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1B7EEB58" w14:textId="77777777" w:rsidR="00551CFF" w:rsidRDefault="00551CFF" w:rsidP="00551CFF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683A5ECF" w:rsidR="005275C0" w:rsidRPr="00287006" w:rsidRDefault="00A57AFF" w:rsidP="00EF7317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A57AFF">
        <w:rPr>
          <w:rFonts w:ascii="メイリオ" w:eastAsia="メイリオ" w:hAnsi="メイリオ" w:cs="メイリオ" w:hint="eastAsia"/>
        </w:rPr>
        <w:t>京都府内半導体関連企業サプライチェーン等現状調査及びＰＲ資料作成業務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043"/>
        <w:gridCol w:w="577"/>
        <w:gridCol w:w="6202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551CFF">
      <w:footerReference w:type="default" r:id="rId7"/>
      <w:pgSz w:w="11906" w:h="16838" w:code="9"/>
      <w:pgMar w:top="1134" w:right="851" w:bottom="1134" w:left="851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374A2"/>
    <w:rsid w:val="001402DE"/>
    <w:rsid w:val="00150199"/>
    <w:rsid w:val="00153CD1"/>
    <w:rsid w:val="001753F6"/>
    <w:rsid w:val="001755C2"/>
    <w:rsid w:val="00177312"/>
    <w:rsid w:val="0018559E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4610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3AAF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1749"/>
    <w:rsid w:val="00505B36"/>
    <w:rsid w:val="00511F45"/>
    <w:rsid w:val="00523B55"/>
    <w:rsid w:val="005275C0"/>
    <w:rsid w:val="00536C7D"/>
    <w:rsid w:val="0054184A"/>
    <w:rsid w:val="005454EE"/>
    <w:rsid w:val="00551CFF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1FDF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76E3A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10CD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0637F"/>
    <w:rsid w:val="00A10EA0"/>
    <w:rsid w:val="00A14ED6"/>
    <w:rsid w:val="00A347DD"/>
    <w:rsid w:val="00A47155"/>
    <w:rsid w:val="00A50747"/>
    <w:rsid w:val="00A54C2D"/>
    <w:rsid w:val="00A57AFF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E5BF4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EF7317"/>
    <w:rsid w:val="00F01907"/>
    <w:rsid w:val="00F21BC9"/>
    <w:rsid w:val="00F33EBA"/>
    <w:rsid w:val="00F4405E"/>
    <w:rsid w:val="00F576FC"/>
    <w:rsid w:val="00F6426A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4</cp:revision>
  <dcterms:created xsi:type="dcterms:W3CDTF">2025-05-01T02:30:00Z</dcterms:created>
  <dcterms:modified xsi:type="dcterms:W3CDTF">2025-07-08T07:10:00Z</dcterms:modified>
</cp:coreProperties>
</file>