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2966177D" w:rsidR="004B308E" w:rsidRDefault="003A3A0D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3A3A0D">
        <w:rPr>
          <w:rFonts w:ascii="メイリオ" w:eastAsia="メイリオ" w:hAnsi="メイリオ" w:cs="メイリオ" w:hint="eastAsia"/>
          <w:szCs w:val="21"/>
        </w:rPr>
        <w:t>「JAPAN TRADE EXHIBITION in DUBAI 2025」における京都ブース設置・運営</w:t>
      </w:r>
      <w:r w:rsidR="00210318">
        <w:rPr>
          <w:rFonts w:ascii="メイリオ" w:eastAsia="メイリオ" w:hAnsi="メイリオ" w:cs="メイリオ" w:hint="eastAsia"/>
          <w:szCs w:val="21"/>
        </w:rPr>
        <w:t>等</w:t>
      </w:r>
      <w:r w:rsidRPr="003A3A0D">
        <w:rPr>
          <w:rFonts w:ascii="メイリオ" w:eastAsia="メイリオ" w:hAnsi="メイリオ" w:cs="メイリオ" w:hint="eastAsia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0318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A3A0D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4F5A3B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47EA2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637F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47155"/>
    <w:rsid w:val="00A55E28"/>
    <w:rsid w:val="00A5701F"/>
    <w:rsid w:val="00A62F74"/>
    <w:rsid w:val="00A63762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加藤 光紗</cp:lastModifiedBy>
  <cp:revision>13</cp:revision>
  <cp:lastPrinted>2022-12-01T12:46:00Z</cp:lastPrinted>
  <dcterms:created xsi:type="dcterms:W3CDTF">2021-09-13T02:57:00Z</dcterms:created>
  <dcterms:modified xsi:type="dcterms:W3CDTF">2024-08-14T00:02:00Z</dcterms:modified>
</cp:coreProperties>
</file>