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8D25" w14:textId="36D4D674" w:rsidR="00E043FA" w:rsidRDefault="00E043FA" w:rsidP="00761ADB">
      <w:pPr>
        <w:jc w:val="center"/>
        <w:rPr>
          <w:rFonts w:ascii="ＭＳ 明朝" w:eastAsia="ＭＳ 明朝" w:hAnsi="ＭＳ 明朝"/>
          <w:b/>
        </w:rPr>
      </w:pPr>
    </w:p>
    <w:p w14:paraId="7E3E4B1F" w14:textId="77777777" w:rsidR="008A2919" w:rsidRDefault="008A2919" w:rsidP="00761ADB">
      <w:pPr>
        <w:jc w:val="center"/>
        <w:rPr>
          <w:rFonts w:ascii="ＭＳ 明朝" w:eastAsia="ＭＳ 明朝" w:hAnsi="ＭＳ 明朝"/>
          <w:b/>
        </w:rPr>
      </w:pPr>
    </w:p>
    <w:p w14:paraId="3569FCF0" w14:textId="38960C16" w:rsidR="008A4E33" w:rsidRPr="00761ADB" w:rsidRDefault="00761ADB" w:rsidP="00761ADB">
      <w:pPr>
        <w:jc w:val="center"/>
        <w:rPr>
          <w:rFonts w:ascii="ＭＳ 明朝" w:eastAsia="ＭＳ 明朝" w:hAnsi="ＭＳ 明朝"/>
          <w:b/>
        </w:rPr>
      </w:pPr>
      <w:r w:rsidRPr="00761ADB">
        <w:rPr>
          <w:rFonts w:ascii="ＭＳ 明朝" w:eastAsia="ＭＳ 明朝" w:hAnsi="ＭＳ 明朝" w:hint="eastAsia"/>
          <w:b/>
        </w:rPr>
        <w:t>京都経済センター（３階、４階、６階京都府区分所有部）の施設管理・清掃業務</w:t>
      </w:r>
    </w:p>
    <w:p w14:paraId="7AD23404" w14:textId="4A619545" w:rsidR="0095637A" w:rsidRPr="00822058" w:rsidRDefault="0095637A" w:rsidP="00792D0D">
      <w:pPr>
        <w:widowControl w:val="0"/>
        <w:overflowPunct w:val="0"/>
        <w:spacing w:line="240" w:lineRule="auto"/>
        <w:jc w:val="center"/>
        <w:textAlignment w:val="baseline"/>
        <w:rPr>
          <w:rFonts w:ascii="ＭＳ 明朝" w:eastAsia="ＭＳ 明朝" w:hAnsi="ＭＳ 明朝" w:cs="Times New Roman"/>
          <w:b/>
          <w:bCs/>
          <w:color w:val="000000"/>
          <w:spacing w:val="2"/>
          <w:kern w:val="0"/>
          <w:szCs w:val="24"/>
        </w:rPr>
      </w:pPr>
      <w:r w:rsidRPr="00822058">
        <w:rPr>
          <w:rFonts w:ascii="ＭＳ 明朝" w:eastAsia="ＭＳ 明朝" w:hAnsi="ＭＳ 明朝" w:cs="ＭＳ ゴシック" w:hint="eastAsia"/>
          <w:b/>
          <w:bCs/>
          <w:color w:val="000000"/>
          <w:kern w:val="0"/>
          <w:szCs w:val="24"/>
        </w:rPr>
        <w:t>募集要領</w:t>
      </w:r>
    </w:p>
    <w:p w14:paraId="6D226F1E"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5D0DC0DE"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ＭＳ ゴシック" w:hint="eastAsia"/>
          <w:color w:val="000000"/>
          <w:kern w:val="0"/>
          <w:sz w:val="20"/>
          <w:szCs w:val="20"/>
        </w:rPr>
        <w:t>１　事業の趣旨・目的</w:t>
      </w:r>
    </w:p>
    <w:p w14:paraId="5DDE6245" w14:textId="4A4C4F60" w:rsidR="00646BB7" w:rsidRPr="00E4595B" w:rsidRDefault="00761ADB" w:rsidP="00646BB7">
      <w:pPr>
        <w:ind w:leftChars="100" w:left="240" w:firstLineChars="100" w:firstLine="200"/>
        <w:rPr>
          <w:rFonts w:ascii="ＭＳ 明朝" w:eastAsia="ＭＳ 明朝" w:hAnsi="ＭＳ 明朝" w:cs="Times New Roman"/>
          <w:color w:val="000000"/>
          <w:sz w:val="20"/>
          <w:szCs w:val="20"/>
        </w:rPr>
      </w:pPr>
      <w:r w:rsidRPr="00E4595B">
        <w:rPr>
          <w:rFonts w:ascii="ＭＳ 明朝" w:eastAsia="ＭＳ 明朝" w:hAnsi="ＭＳ 明朝" w:cs="Times New Roman" w:hint="eastAsia"/>
          <w:sz w:val="20"/>
          <w:szCs w:val="20"/>
        </w:rPr>
        <w:t>公益財団法人京都産業２１（以下「財団」という。）は</w:t>
      </w:r>
      <w:r w:rsidRPr="00E4595B">
        <w:rPr>
          <w:rFonts w:ascii="ＭＳ 明朝" w:eastAsia="ＭＳ 明朝" w:hAnsi="ＭＳ 明朝" w:cs="Times New Roman" w:hint="eastAsia"/>
          <w:color w:val="000000"/>
          <w:sz w:val="20"/>
          <w:szCs w:val="20"/>
        </w:rPr>
        <w:t>、京都経済センター（３階、４階、６階京都府区分所有部）の施設活用団体として、その設置目的に沿って、常に利用者の視点に立ったサービスを提供し、その効果の最大化を図ることにより、利用者の満足度や施設価値の向上をめざした施設運営を</w:t>
      </w:r>
      <w:r w:rsidR="00332075">
        <w:rPr>
          <w:rFonts w:ascii="ＭＳ 明朝" w:eastAsia="ＭＳ 明朝" w:hAnsi="ＭＳ 明朝" w:cs="Times New Roman" w:hint="eastAsia"/>
          <w:color w:val="000000"/>
          <w:sz w:val="20"/>
          <w:szCs w:val="20"/>
        </w:rPr>
        <w:t>行うこととしています</w:t>
      </w:r>
      <w:r w:rsidRPr="00E4595B">
        <w:rPr>
          <w:rFonts w:ascii="ＭＳ 明朝" w:eastAsia="ＭＳ 明朝" w:hAnsi="ＭＳ 明朝" w:cs="Times New Roman" w:hint="eastAsia"/>
          <w:color w:val="000000"/>
          <w:sz w:val="20"/>
          <w:szCs w:val="20"/>
        </w:rPr>
        <w:t>。</w:t>
      </w:r>
    </w:p>
    <w:p w14:paraId="00FC37E6" w14:textId="04D61604" w:rsidR="00646BB7" w:rsidRPr="00E4595B" w:rsidRDefault="00646BB7" w:rsidP="00646BB7">
      <w:pPr>
        <w:ind w:leftChars="100" w:left="240" w:firstLineChars="100" w:firstLine="200"/>
        <w:rPr>
          <w:rFonts w:ascii="ＭＳ 明朝" w:eastAsia="ＭＳ 明朝" w:hAnsi="ＭＳ 明朝" w:cs="Times New Roman"/>
          <w:color w:val="000000"/>
          <w:sz w:val="20"/>
          <w:szCs w:val="20"/>
        </w:rPr>
      </w:pPr>
      <w:r w:rsidRPr="00E4595B">
        <w:rPr>
          <w:rFonts w:ascii="ＭＳ 明朝" w:eastAsia="ＭＳ 明朝" w:hAnsi="ＭＳ 明朝" w:cs="Times New Roman" w:hint="eastAsia"/>
          <w:sz w:val="20"/>
          <w:szCs w:val="20"/>
        </w:rPr>
        <w:t>その一端を担</w:t>
      </w:r>
      <w:r w:rsidR="001D330E" w:rsidRPr="00E4595B">
        <w:rPr>
          <w:rFonts w:ascii="ＭＳ 明朝" w:eastAsia="ＭＳ 明朝" w:hAnsi="ＭＳ 明朝" w:cs="Times New Roman" w:hint="eastAsia"/>
          <w:sz w:val="20"/>
          <w:szCs w:val="20"/>
        </w:rPr>
        <w:t>う</w:t>
      </w:r>
      <w:r w:rsidRPr="00E4595B">
        <w:rPr>
          <w:rFonts w:ascii="ＭＳ 明朝" w:eastAsia="ＭＳ 明朝" w:hAnsi="ＭＳ 明朝" w:cs="Times New Roman" w:hint="eastAsia"/>
          <w:sz w:val="20"/>
          <w:szCs w:val="20"/>
        </w:rPr>
        <w:t>施設管理業務</w:t>
      </w:r>
      <w:r w:rsidR="00DE4996" w:rsidRPr="00E4595B">
        <w:rPr>
          <w:rFonts w:ascii="ＭＳ 明朝" w:eastAsia="ＭＳ 明朝" w:hAnsi="ＭＳ 明朝" w:cs="Times New Roman" w:hint="eastAsia"/>
          <w:sz w:val="20"/>
          <w:szCs w:val="20"/>
        </w:rPr>
        <w:t>及び</w:t>
      </w:r>
      <w:r w:rsidRPr="00E4595B">
        <w:rPr>
          <w:rFonts w:ascii="ＭＳ 明朝" w:eastAsia="ＭＳ 明朝" w:hAnsi="ＭＳ 明朝" w:cs="Times New Roman" w:hint="eastAsia"/>
          <w:sz w:val="20"/>
          <w:szCs w:val="20"/>
        </w:rPr>
        <w:t>清掃業務</w:t>
      </w:r>
      <w:r w:rsidR="00DE4996" w:rsidRPr="00E4595B">
        <w:rPr>
          <w:rFonts w:ascii="ＭＳ 明朝" w:eastAsia="ＭＳ 明朝" w:hAnsi="ＭＳ 明朝" w:cs="Times New Roman" w:hint="eastAsia"/>
          <w:sz w:val="20"/>
          <w:szCs w:val="20"/>
        </w:rPr>
        <w:t>について</w:t>
      </w:r>
      <w:r w:rsidR="00AA6551" w:rsidRPr="00E4595B">
        <w:rPr>
          <w:rFonts w:ascii="ＭＳ 明朝" w:eastAsia="ＭＳ 明朝" w:hAnsi="ＭＳ 明朝" w:cs="Times New Roman" w:hint="eastAsia"/>
          <w:sz w:val="20"/>
          <w:szCs w:val="20"/>
        </w:rPr>
        <w:t>、施設運用が詳細で複雑になる中にあって綿密</w:t>
      </w:r>
      <w:r w:rsidR="00DE4996" w:rsidRPr="00E4595B">
        <w:rPr>
          <w:rFonts w:ascii="ＭＳ 明朝" w:eastAsia="ＭＳ 明朝" w:hAnsi="ＭＳ 明朝" w:cs="Times New Roman" w:hint="eastAsia"/>
          <w:sz w:val="20"/>
          <w:szCs w:val="20"/>
        </w:rPr>
        <w:t>に連動させる</w:t>
      </w:r>
      <w:r w:rsidR="00AA6551" w:rsidRPr="00E4595B">
        <w:rPr>
          <w:rFonts w:ascii="ＭＳ 明朝" w:eastAsia="ＭＳ 明朝" w:hAnsi="ＭＳ 明朝" w:cs="Times New Roman" w:hint="eastAsia"/>
          <w:sz w:val="20"/>
          <w:szCs w:val="20"/>
        </w:rPr>
        <w:t>必要があるため、</w:t>
      </w:r>
      <w:r w:rsidR="00DE4996" w:rsidRPr="00E4595B">
        <w:rPr>
          <w:rFonts w:ascii="ＭＳ 明朝" w:eastAsia="ＭＳ 明朝" w:hAnsi="ＭＳ 明朝" w:cs="Times New Roman" w:hint="eastAsia"/>
          <w:sz w:val="20"/>
          <w:szCs w:val="20"/>
        </w:rPr>
        <w:t>一体的な業務として委託先を公募するもの</w:t>
      </w:r>
      <w:r w:rsidR="00332075">
        <w:rPr>
          <w:rFonts w:ascii="ＭＳ 明朝" w:eastAsia="ＭＳ 明朝" w:hAnsi="ＭＳ 明朝" w:cs="Times New Roman" w:hint="eastAsia"/>
          <w:sz w:val="20"/>
          <w:szCs w:val="20"/>
        </w:rPr>
        <w:t>です</w:t>
      </w:r>
      <w:r w:rsidR="00DE4996" w:rsidRPr="00E4595B">
        <w:rPr>
          <w:rFonts w:ascii="ＭＳ 明朝" w:eastAsia="ＭＳ 明朝" w:hAnsi="ＭＳ 明朝" w:cs="Times New Roman" w:hint="eastAsia"/>
          <w:sz w:val="20"/>
          <w:szCs w:val="20"/>
        </w:rPr>
        <w:t>。</w:t>
      </w:r>
    </w:p>
    <w:p w14:paraId="28A0A019" w14:textId="36EB1282" w:rsidR="00CE6420" w:rsidRDefault="00CE6420" w:rsidP="00AA6551">
      <w:pPr>
        <w:rPr>
          <w:rFonts w:ascii="ＭＳ 明朝" w:eastAsia="ＭＳ 明朝" w:hAnsi="ＭＳ 明朝" w:cs="Times New Roman"/>
          <w:color w:val="000000"/>
          <w:sz w:val="21"/>
          <w:szCs w:val="21"/>
        </w:rPr>
      </w:pPr>
    </w:p>
    <w:p w14:paraId="11E26291" w14:textId="77777777" w:rsidR="00AA6551" w:rsidRPr="00AA6551" w:rsidRDefault="00AA6551" w:rsidP="00AA6551">
      <w:pPr>
        <w:rPr>
          <w:rFonts w:ascii="ＭＳ 明朝" w:eastAsia="ＭＳ 明朝" w:hAnsi="ＭＳ 明朝" w:cs="Times New Roman"/>
          <w:sz w:val="20"/>
          <w:szCs w:val="20"/>
        </w:rPr>
      </w:pPr>
      <w:r w:rsidRPr="00AA6551">
        <w:rPr>
          <w:rFonts w:ascii="ＭＳ 明朝" w:eastAsia="ＭＳ 明朝" w:hAnsi="ＭＳ 明朝" w:cs="Times New Roman" w:hint="eastAsia"/>
          <w:color w:val="000000"/>
          <w:sz w:val="20"/>
          <w:szCs w:val="20"/>
        </w:rPr>
        <w:t xml:space="preserve">２　</w:t>
      </w:r>
      <w:r w:rsidRPr="00AA6551">
        <w:rPr>
          <w:rFonts w:ascii="ＭＳ 明朝" w:eastAsia="ＭＳ 明朝" w:hAnsi="ＭＳ 明朝" w:cs="Times New Roman" w:hint="eastAsia"/>
          <w:sz w:val="20"/>
          <w:szCs w:val="20"/>
        </w:rPr>
        <w:t>施設の目的・性格</w:t>
      </w:r>
    </w:p>
    <w:p w14:paraId="36010EBD" w14:textId="3A67B854" w:rsidR="00AA6551" w:rsidRPr="00E4595B" w:rsidRDefault="00AA6551" w:rsidP="001D330E">
      <w:pPr>
        <w:widowControl w:val="0"/>
        <w:spacing w:line="240" w:lineRule="auto"/>
        <w:ind w:left="210" w:hangingChars="100" w:hanging="210"/>
        <w:rPr>
          <w:rFonts w:ascii="ＭＳ 明朝" w:eastAsia="ＭＳ 明朝" w:hAnsi="ＭＳ 明朝" w:cs="Times New Roman"/>
          <w:sz w:val="20"/>
          <w:szCs w:val="20"/>
        </w:rPr>
      </w:pPr>
      <w:r w:rsidRPr="00AA6551">
        <w:rPr>
          <w:rFonts w:ascii="ＭＳ 明朝" w:eastAsia="ＭＳ 明朝" w:hAnsi="ＭＳ 明朝" w:cs="Times New Roman" w:hint="eastAsia"/>
          <w:sz w:val="21"/>
          <w:szCs w:val="21"/>
        </w:rPr>
        <w:t xml:space="preserve">　　</w:t>
      </w:r>
      <w:r w:rsidRPr="00E4595B">
        <w:rPr>
          <w:rFonts w:ascii="ＭＳ 明朝" w:eastAsia="ＭＳ 明朝" w:hAnsi="ＭＳ 明朝" w:cs="Times New Roman" w:hint="eastAsia"/>
          <w:sz w:val="20"/>
          <w:szCs w:val="20"/>
        </w:rPr>
        <w:t>京都経済センターは、中小企業支援機能を集積し、京都府域の中小企業が抱える課題にオール京都の総合力を結集して取り組むための新たな時代に相応しい総合拠点です。</w:t>
      </w:r>
    </w:p>
    <w:p w14:paraId="619F34B6" w14:textId="381754B8" w:rsidR="00AA6551" w:rsidRPr="00E4595B" w:rsidRDefault="00AA6551" w:rsidP="00AA6551">
      <w:pPr>
        <w:widowControl w:val="0"/>
        <w:spacing w:line="240" w:lineRule="auto"/>
        <w:ind w:left="400" w:hangingChars="200" w:hanging="400"/>
        <w:rPr>
          <w:rFonts w:ascii="ＭＳ 明朝" w:eastAsia="ＭＳ 明朝" w:hAnsi="ＭＳ 明朝" w:cs="Times New Roman"/>
          <w:sz w:val="20"/>
          <w:szCs w:val="20"/>
        </w:rPr>
      </w:pPr>
      <w:r w:rsidRPr="00E4595B">
        <w:rPr>
          <w:rFonts w:ascii="ＭＳ 明朝" w:eastAsia="ＭＳ 明朝" w:hAnsi="ＭＳ 明朝" w:cs="Times New Roman" w:hint="eastAsia"/>
          <w:sz w:val="20"/>
          <w:szCs w:val="20"/>
        </w:rPr>
        <w:t xml:space="preserve">　　このうち、財団が運営する３階、４階、６階京都府区分所有部については次のとおりです。</w:t>
      </w:r>
    </w:p>
    <w:p w14:paraId="33B611F8" w14:textId="77777777" w:rsidR="00AA6551" w:rsidRPr="00E4595B" w:rsidRDefault="00AA6551" w:rsidP="00AA6551">
      <w:pPr>
        <w:widowControl w:val="0"/>
        <w:spacing w:line="240" w:lineRule="auto"/>
        <w:ind w:left="800" w:hangingChars="400" w:hanging="800"/>
        <w:rPr>
          <w:rFonts w:ascii="ＭＳ 明朝" w:eastAsia="ＭＳ 明朝" w:hAnsi="ＭＳ 明朝" w:cs="Times New Roman"/>
          <w:sz w:val="20"/>
          <w:szCs w:val="20"/>
        </w:rPr>
      </w:pPr>
      <w:r w:rsidRPr="00E4595B">
        <w:rPr>
          <w:rFonts w:ascii="ＭＳ 明朝" w:eastAsia="ＭＳ 明朝" w:hAnsi="ＭＳ 明朝" w:cs="Times New Roman" w:hint="eastAsia"/>
          <w:sz w:val="20"/>
          <w:szCs w:val="20"/>
        </w:rPr>
        <w:t xml:space="preserve">　　　◇経済団体・中小企業団体・中小企業支援機関が入居し、団体の垣根を超えた経済人等との交流と協働を通じて、新たなネットワークの創出やオープンイノベーション、産学公連携を推進する施設です。</w:t>
      </w:r>
    </w:p>
    <w:p w14:paraId="6ADC277D" w14:textId="77777777" w:rsidR="00AA6551" w:rsidRPr="00E4595B" w:rsidRDefault="00AA6551" w:rsidP="00AA6551">
      <w:pPr>
        <w:widowControl w:val="0"/>
        <w:spacing w:line="240" w:lineRule="auto"/>
        <w:ind w:left="800" w:hangingChars="400" w:hanging="800"/>
        <w:rPr>
          <w:rFonts w:ascii="ＭＳ 明朝" w:eastAsia="ＭＳ 明朝" w:hAnsi="ＭＳ 明朝" w:cs="Times New Roman"/>
          <w:sz w:val="20"/>
          <w:szCs w:val="20"/>
        </w:rPr>
      </w:pPr>
      <w:r w:rsidRPr="00E4595B">
        <w:rPr>
          <w:rFonts w:ascii="ＭＳ 明朝" w:eastAsia="ＭＳ 明朝" w:hAnsi="ＭＳ 明朝" w:cs="Times New Roman" w:hint="eastAsia"/>
          <w:sz w:val="20"/>
          <w:szCs w:val="20"/>
        </w:rPr>
        <w:t xml:space="preserve">　　　◇大小様々な貸会議室を多数備え、打合せからセミナーまで幅広い利用に対応できる施設です。</w:t>
      </w:r>
    </w:p>
    <w:p w14:paraId="70812407" w14:textId="77777777" w:rsidR="008A4E33" w:rsidRPr="00822058" w:rsidRDefault="008A4E33" w:rsidP="001D330E">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49F1724E" w14:textId="66CECB48" w:rsidR="0095637A" w:rsidRPr="00822058" w:rsidRDefault="001D330E"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３</w:t>
      </w:r>
      <w:r w:rsidR="0095637A" w:rsidRPr="00822058">
        <w:rPr>
          <w:rFonts w:ascii="ＭＳ 明朝" w:eastAsia="ＭＳ 明朝" w:hAnsi="ＭＳ 明朝" w:cs="ＭＳ ゴシック" w:hint="eastAsia"/>
          <w:color w:val="000000"/>
          <w:kern w:val="0"/>
          <w:sz w:val="20"/>
          <w:szCs w:val="20"/>
        </w:rPr>
        <w:t xml:space="preserve">　業務概要</w:t>
      </w:r>
    </w:p>
    <w:p w14:paraId="704E5971" w14:textId="7C9A977D" w:rsidR="00792D0D" w:rsidRPr="00E4595B" w:rsidRDefault="0095637A" w:rsidP="00E4595B">
      <w:pPr>
        <w:ind w:rightChars="-135" w:right="-324" w:firstLineChars="150" w:firstLine="300"/>
        <w:rPr>
          <w:rFonts w:ascii="Century" w:eastAsia="ＭＳ 明朝" w:hAnsi="Century" w:cs="Times New Roman"/>
          <w:sz w:val="20"/>
          <w:szCs w:val="20"/>
        </w:rPr>
      </w:pPr>
      <w:r w:rsidRPr="00822058">
        <w:rPr>
          <w:rFonts w:ascii="ＭＳ 明朝" w:eastAsia="ＭＳ 明朝" w:hAnsi="ＭＳ 明朝" w:cs="HG丸ｺﾞｼｯｸM-PRO" w:hint="eastAsia"/>
          <w:color w:val="000000"/>
          <w:kern w:val="0"/>
          <w:sz w:val="20"/>
          <w:szCs w:val="20"/>
        </w:rPr>
        <w:t xml:space="preserve">（１）業務名　　</w:t>
      </w:r>
      <w:r w:rsidR="00E4595B" w:rsidRPr="00E4595B">
        <w:rPr>
          <w:rFonts w:ascii="ＭＳ 明朝" w:eastAsia="ＭＳ 明朝" w:hAnsi="ＭＳ 明朝" w:cs="HG丸ｺﾞｼｯｸM-PRO" w:hint="eastAsia"/>
          <w:color w:val="000000"/>
          <w:kern w:val="0"/>
          <w:sz w:val="20"/>
          <w:szCs w:val="20"/>
        </w:rPr>
        <w:t xml:space="preserve"> </w:t>
      </w:r>
      <w:r w:rsidR="00E4595B">
        <w:rPr>
          <w:rFonts w:ascii="ＭＳ 明朝" w:eastAsia="ＭＳ 明朝" w:hAnsi="ＭＳ 明朝" w:cs="HG丸ｺﾞｼｯｸM-PRO"/>
          <w:color w:val="000000"/>
          <w:kern w:val="0"/>
          <w:sz w:val="20"/>
          <w:szCs w:val="20"/>
        </w:rPr>
        <w:t xml:space="preserve"> </w:t>
      </w:r>
      <w:r w:rsidR="00E4595B" w:rsidRPr="00E4595B">
        <w:rPr>
          <w:rFonts w:ascii="Century" w:eastAsia="ＭＳ 明朝" w:hAnsi="Century" w:cs="Times New Roman" w:hint="eastAsia"/>
          <w:sz w:val="20"/>
          <w:szCs w:val="20"/>
        </w:rPr>
        <w:t>京都経済センター（３階、４階、６階京都府区分所有部）の施設管理・清掃業務</w:t>
      </w:r>
    </w:p>
    <w:p w14:paraId="77301D41" w14:textId="64200CAD" w:rsidR="0095637A" w:rsidRPr="00822058" w:rsidRDefault="0095637A" w:rsidP="00E4595B">
      <w:pPr>
        <w:widowControl w:val="0"/>
        <w:overflowPunct w:val="0"/>
        <w:spacing w:line="240" w:lineRule="auto"/>
        <w:ind w:leftChars="127" w:left="1905" w:hangingChars="800" w:hanging="16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（２）業務内容　　別紙「</w:t>
      </w:r>
      <w:r w:rsidR="00E4595B" w:rsidRPr="00E4595B">
        <w:rPr>
          <w:rFonts w:ascii="ＭＳ 明朝" w:eastAsia="ＭＳ 明朝" w:hAnsi="ＭＳ 明朝" w:hint="eastAsia"/>
          <w:sz w:val="20"/>
          <w:szCs w:val="20"/>
        </w:rPr>
        <w:t>京都経済センター（３階、４階、６階京都府区分所有部）の施設管理・清掃業務</w:t>
      </w:r>
      <w:r w:rsidR="00EC54C1">
        <w:rPr>
          <w:rFonts w:ascii="ＭＳ 明朝" w:eastAsia="ＭＳ 明朝" w:hAnsi="ＭＳ 明朝" w:hint="eastAsia"/>
          <w:sz w:val="20"/>
          <w:szCs w:val="20"/>
        </w:rPr>
        <w:t>に関する</w:t>
      </w:r>
      <w:r w:rsidR="00E4595B" w:rsidRPr="00E4595B">
        <w:rPr>
          <w:rFonts w:ascii="ＭＳ 明朝" w:eastAsia="ＭＳ 明朝" w:hAnsi="ＭＳ 明朝" w:hint="eastAsia"/>
          <w:sz w:val="20"/>
          <w:szCs w:val="20"/>
        </w:rPr>
        <w:t>仕様書</w:t>
      </w:r>
      <w:r w:rsidRPr="00822058">
        <w:rPr>
          <w:rFonts w:ascii="ＭＳ 明朝" w:eastAsia="ＭＳ 明朝" w:hAnsi="ＭＳ 明朝" w:cs="HG丸ｺﾞｼｯｸM-PRO" w:hint="eastAsia"/>
          <w:color w:val="000000"/>
          <w:kern w:val="0"/>
          <w:sz w:val="20"/>
          <w:szCs w:val="20"/>
        </w:rPr>
        <w:t>」のとおり</w:t>
      </w:r>
    </w:p>
    <w:p w14:paraId="67D62B17" w14:textId="0E4B56E9" w:rsidR="00E4595B" w:rsidRPr="00E4595B" w:rsidRDefault="0095637A" w:rsidP="008975F5">
      <w:pPr>
        <w:ind w:firstLineChars="150" w:firstLine="300"/>
        <w:rPr>
          <w:rFonts w:ascii="Century" w:eastAsia="ＭＳ 明朝" w:hAnsi="Century" w:cs="Times New Roman"/>
          <w:sz w:val="20"/>
          <w:szCs w:val="20"/>
        </w:rPr>
      </w:pPr>
      <w:r w:rsidRPr="00822058">
        <w:rPr>
          <w:rFonts w:ascii="ＭＳ 明朝" w:eastAsia="ＭＳ 明朝" w:hAnsi="ＭＳ 明朝" w:cs="HG丸ｺﾞｼｯｸM-PRO" w:hint="eastAsia"/>
          <w:color w:val="000000"/>
          <w:kern w:val="0"/>
          <w:sz w:val="20"/>
          <w:szCs w:val="20"/>
        </w:rPr>
        <w:t xml:space="preserve">（３）契約期間　　</w:t>
      </w:r>
      <w:r w:rsidR="00E4595B" w:rsidRPr="00E4595B">
        <w:rPr>
          <w:rFonts w:ascii="Century" w:eastAsia="ＭＳ 明朝" w:hAnsi="Century" w:cs="Times New Roman" w:hint="eastAsia"/>
          <w:sz w:val="20"/>
          <w:szCs w:val="20"/>
        </w:rPr>
        <w:t>令和</w:t>
      </w:r>
      <w:r w:rsidR="00332075">
        <w:rPr>
          <w:rFonts w:ascii="Century" w:eastAsia="ＭＳ 明朝" w:hAnsi="Century" w:cs="Times New Roman" w:hint="eastAsia"/>
          <w:sz w:val="20"/>
          <w:szCs w:val="20"/>
        </w:rPr>
        <w:t>４</w:t>
      </w:r>
      <w:r w:rsidR="00E4595B" w:rsidRPr="00E4595B">
        <w:rPr>
          <w:rFonts w:ascii="Century" w:eastAsia="ＭＳ 明朝" w:hAnsi="Century" w:cs="Times New Roman" w:hint="eastAsia"/>
          <w:sz w:val="20"/>
          <w:szCs w:val="20"/>
        </w:rPr>
        <w:t>年</w:t>
      </w:r>
      <w:r w:rsidR="00332075">
        <w:rPr>
          <w:rFonts w:ascii="Century" w:eastAsia="ＭＳ 明朝" w:hAnsi="Century" w:cs="Times New Roman" w:hint="eastAsia"/>
          <w:sz w:val="20"/>
          <w:szCs w:val="20"/>
        </w:rPr>
        <w:t>４</w:t>
      </w:r>
      <w:r w:rsidR="00E4595B" w:rsidRPr="00E4595B">
        <w:rPr>
          <w:rFonts w:ascii="Century" w:eastAsia="ＭＳ 明朝" w:hAnsi="Century" w:cs="Times New Roman" w:hint="eastAsia"/>
          <w:sz w:val="20"/>
          <w:szCs w:val="20"/>
        </w:rPr>
        <w:t>月１日から令和</w:t>
      </w:r>
      <w:r w:rsidR="008A2919">
        <w:rPr>
          <w:rFonts w:ascii="Century" w:eastAsia="ＭＳ 明朝" w:hAnsi="Century" w:cs="Times New Roman" w:hint="eastAsia"/>
          <w:sz w:val="20"/>
          <w:szCs w:val="20"/>
        </w:rPr>
        <w:t>７</w:t>
      </w:r>
      <w:r w:rsidR="00E4595B" w:rsidRPr="00E4595B">
        <w:rPr>
          <w:rFonts w:ascii="Century" w:eastAsia="ＭＳ 明朝" w:hAnsi="Century" w:cs="Times New Roman" w:hint="eastAsia"/>
          <w:sz w:val="20"/>
          <w:szCs w:val="20"/>
        </w:rPr>
        <w:t>年３月３１日</w:t>
      </w:r>
      <w:r w:rsidR="00E4595B">
        <w:rPr>
          <w:rFonts w:ascii="Century" w:eastAsia="ＭＳ 明朝" w:hAnsi="Century" w:cs="Times New Roman" w:hint="eastAsia"/>
          <w:sz w:val="20"/>
          <w:szCs w:val="20"/>
        </w:rPr>
        <w:t>まで</w:t>
      </w:r>
    </w:p>
    <w:p w14:paraId="0BDF49F7" w14:textId="1E400FB0" w:rsidR="0095637A" w:rsidRPr="008975F5" w:rsidRDefault="0095637A" w:rsidP="00BB3CE8">
      <w:pPr>
        <w:widowControl w:val="0"/>
        <w:overflowPunct w:val="0"/>
        <w:spacing w:line="240" w:lineRule="auto"/>
        <w:ind w:leftChars="100" w:left="1056" w:hangingChars="400" w:hanging="816"/>
        <w:jc w:val="left"/>
        <w:textAlignment w:val="baseline"/>
        <w:rPr>
          <w:rFonts w:ascii="ＭＳ 明朝" w:eastAsia="ＭＳ 明朝" w:hAnsi="ＭＳ 明朝" w:cs="Times New Roman"/>
          <w:color w:val="000000"/>
          <w:spacing w:val="2"/>
          <w:kern w:val="0"/>
          <w:sz w:val="20"/>
          <w:szCs w:val="20"/>
        </w:rPr>
      </w:pPr>
    </w:p>
    <w:p w14:paraId="10254C3E" w14:textId="26AA255C" w:rsidR="0095637A" w:rsidRPr="00822058" w:rsidRDefault="0095637A" w:rsidP="00BB3CE8">
      <w:pPr>
        <w:widowControl w:val="0"/>
        <w:overflowPunct w:val="0"/>
        <w:spacing w:line="240" w:lineRule="auto"/>
        <w:ind w:leftChars="100" w:left="1040" w:hangingChars="400" w:hanging="8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 xml:space="preserve">（４）委託上限額　</w:t>
      </w:r>
      <w:r w:rsidR="008A2919">
        <w:rPr>
          <w:rFonts w:ascii="ＭＳ 明朝" w:eastAsia="ＭＳ 明朝" w:hAnsi="ＭＳ 明朝" w:cs="HG丸ｺﾞｼｯｸM-PRO" w:hint="eastAsia"/>
          <w:color w:val="000000"/>
          <w:kern w:val="0"/>
          <w:sz w:val="20"/>
          <w:szCs w:val="20"/>
        </w:rPr>
        <w:t xml:space="preserve"> １７５，２７０，０００</w:t>
      </w:r>
      <w:r w:rsidR="000B2B2F" w:rsidRPr="00822058">
        <w:rPr>
          <w:rFonts w:ascii="ＭＳ 明朝" w:eastAsia="ＭＳ 明朝" w:hAnsi="ＭＳ 明朝" w:cs="HG丸ｺﾞｼｯｸM-PRO" w:hint="eastAsia"/>
          <w:color w:val="000000"/>
          <w:kern w:val="0"/>
          <w:sz w:val="20"/>
          <w:szCs w:val="20"/>
        </w:rPr>
        <w:t>円</w:t>
      </w:r>
      <w:r w:rsidRPr="00822058">
        <w:rPr>
          <w:rFonts w:ascii="ＭＳ 明朝" w:eastAsia="ＭＳ 明朝" w:hAnsi="ＭＳ 明朝" w:cs="HG丸ｺﾞｼｯｸM-PRO" w:hint="eastAsia"/>
          <w:color w:val="000000"/>
          <w:kern w:val="0"/>
          <w:sz w:val="20"/>
          <w:szCs w:val="20"/>
        </w:rPr>
        <w:t>（消費税及び地方消費税を含む。）</w:t>
      </w:r>
    </w:p>
    <w:p w14:paraId="01EAB341"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23EB7817" w14:textId="3769BCF0" w:rsidR="0095637A" w:rsidRPr="00822058" w:rsidRDefault="00A7378F"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４</w:t>
      </w:r>
      <w:r w:rsidR="0095637A" w:rsidRPr="00822058">
        <w:rPr>
          <w:rFonts w:ascii="ＭＳ 明朝" w:eastAsia="ＭＳ 明朝" w:hAnsi="ＭＳ 明朝" w:cs="ＭＳ ゴシック" w:hint="eastAsia"/>
          <w:color w:val="000000"/>
          <w:kern w:val="0"/>
          <w:sz w:val="20"/>
          <w:szCs w:val="20"/>
        </w:rPr>
        <w:t xml:space="preserve">　参加資格</w:t>
      </w:r>
    </w:p>
    <w:p w14:paraId="1B6ADC08"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ＭＳ ゴシック"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企画提案に参加する者は、次に掲げる要件をすべて満たしていること。</w:t>
      </w:r>
    </w:p>
    <w:p w14:paraId="6D87E8EF" w14:textId="77777777" w:rsidR="0095637A" w:rsidRPr="00822058" w:rsidRDefault="0095637A" w:rsidP="0095637A">
      <w:pPr>
        <w:widowControl w:val="0"/>
        <w:overflowPunct w:val="0"/>
        <w:spacing w:line="240" w:lineRule="auto"/>
        <w:ind w:left="636" w:hanging="424"/>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（１）地方自治法施行令（昭和</w:t>
      </w:r>
      <w:r w:rsidRPr="00822058">
        <w:rPr>
          <w:rFonts w:ascii="ＭＳ 明朝" w:eastAsia="ＭＳ 明朝" w:hAnsi="ＭＳ 明朝" w:cs="HG丸ｺﾞｼｯｸM-PRO"/>
          <w:color w:val="000000"/>
          <w:kern w:val="0"/>
          <w:sz w:val="20"/>
          <w:szCs w:val="20"/>
        </w:rPr>
        <w:t>22</w:t>
      </w:r>
      <w:r w:rsidRPr="00822058">
        <w:rPr>
          <w:rFonts w:ascii="ＭＳ 明朝" w:eastAsia="ＭＳ 明朝" w:hAnsi="ＭＳ 明朝" w:cs="HG丸ｺﾞｼｯｸM-PRO" w:hint="eastAsia"/>
          <w:color w:val="000000"/>
          <w:kern w:val="0"/>
          <w:sz w:val="20"/>
          <w:szCs w:val="20"/>
        </w:rPr>
        <w:t>年政令第</w:t>
      </w:r>
      <w:r w:rsidRPr="00822058">
        <w:rPr>
          <w:rFonts w:ascii="ＭＳ 明朝" w:eastAsia="ＭＳ 明朝" w:hAnsi="ＭＳ 明朝" w:cs="HG丸ｺﾞｼｯｸM-PRO"/>
          <w:color w:val="000000"/>
          <w:kern w:val="0"/>
          <w:sz w:val="20"/>
          <w:szCs w:val="20"/>
        </w:rPr>
        <w:t>16</w:t>
      </w:r>
      <w:r w:rsidRPr="00822058">
        <w:rPr>
          <w:rFonts w:ascii="ＭＳ 明朝" w:eastAsia="ＭＳ 明朝" w:hAnsi="ＭＳ 明朝" w:cs="HG丸ｺﾞｼｯｸM-PRO" w:hint="eastAsia"/>
          <w:color w:val="000000"/>
          <w:kern w:val="0"/>
          <w:sz w:val="20"/>
          <w:szCs w:val="20"/>
        </w:rPr>
        <w:t>号）第</w:t>
      </w:r>
      <w:r w:rsidRPr="00822058">
        <w:rPr>
          <w:rFonts w:ascii="ＭＳ 明朝" w:eastAsia="ＭＳ 明朝" w:hAnsi="ＭＳ 明朝" w:cs="HG丸ｺﾞｼｯｸM-PRO"/>
          <w:color w:val="000000"/>
          <w:kern w:val="0"/>
          <w:sz w:val="20"/>
          <w:szCs w:val="20"/>
        </w:rPr>
        <w:t>167</w:t>
      </w:r>
      <w:r w:rsidRPr="00822058">
        <w:rPr>
          <w:rFonts w:ascii="ＭＳ 明朝" w:eastAsia="ＭＳ 明朝" w:hAnsi="ＭＳ 明朝" w:cs="HG丸ｺﾞｼｯｸM-PRO" w:hint="eastAsia"/>
          <w:color w:val="000000"/>
          <w:kern w:val="0"/>
          <w:sz w:val="20"/>
          <w:szCs w:val="20"/>
        </w:rPr>
        <w:t>条の４の規定に該当しないこと。</w:t>
      </w:r>
    </w:p>
    <w:p w14:paraId="12000459" w14:textId="0785AAD0" w:rsidR="0095637A" w:rsidRPr="00822058" w:rsidRDefault="0095637A" w:rsidP="0095637A">
      <w:pPr>
        <w:widowControl w:val="0"/>
        <w:overflowPunct w:val="0"/>
        <w:spacing w:line="240" w:lineRule="auto"/>
        <w:ind w:left="636" w:hanging="424"/>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（２）民事再生法（平成</w:t>
      </w:r>
      <w:r w:rsidRPr="00822058">
        <w:rPr>
          <w:rFonts w:ascii="ＭＳ 明朝" w:eastAsia="ＭＳ 明朝" w:hAnsi="ＭＳ 明朝" w:cs="HG丸ｺﾞｼｯｸM-PRO"/>
          <w:color w:val="000000"/>
          <w:kern w:val="0"/>
          <w:sz w:val="20"/>
          <w:szCs w:val="20"/>
        </w:rPr>
        <w:t>11</w:t>
      </w:r>
      <w:r w:rsidRPr="00822058">
        <w:rPr>
          <w:rFonts w:ascii="ＭＳ 明朝" w:eastAsia="ＭＳ 明朝" w:hAnsi="ＭＳ 明朝" w:cs="HG丸ｺﾞｼｯｸM-PRO" w:hint="eastAsia"/>
          <w:color w:val="000000"/>
          <w:kern w:val="0"/>
          <w:sz w:val="20"/>
          <w:szCs w:val="20"/>
        </w:rPr>
        <w:t>年法律第</w:t>
      </w:r>
      <w:r w:rsidRPr="00822058">
        <w:rPr>
          <w:rFonts w:ascii="ＭＳ 明朝" w:eastAsia="ＭＳ 明朝" w:hAnsi="ＭＳ 明朝" w:cs="HG丸ｺﾞｼｯｸM-PRO"/>
          <w:color w:val="000000"/>
          <w:kern w:val="0"/>
          <w:sz w:val="20"/>
          <w:szCs w:val="20"/>
        </w:rPr>
        <w:t>225</w:t>
      </w:r>
      <w:r w:rsidRPr="00822058">
        <w:rPr>
          <w:rFonts w:ascii="ＭＳ 明朝" w:eastAsia="ＭＳ 明朝" w:hAnsi="ＭＳ 明朝" w:cs="HG丸ｺﾞｼｯｸM-PRO" w:hint="eastAsia"/>
          <w:color w:val="000000"/>
          <w:kern w:val="0"/>
          <w:sz w:val="20"/>
          <w:szCs w:val="20"/>
        </w:rPr>
        <w:t>号）に基づく再生手続開始の申立てをした者</w:t>
      </w:r>
      <w:r w:rsidR="008975F5" w:rsidRPr="008975F5">
        <w:rPr>
          <w:rFonts w:ascii="ＭＳ 明朝" w:eastAsia="ＭＳ 明朝" w:hAnsi="ＭＳ 明朝" w:cs="HG丸ｺﾞｼｯｸM-PRO" w:hint="eastAsia"/>
          <w:kern w:val="0"/>
          <w:sz w:val="20"/>
          <w:szCs w:val="20"/>
        </w:rPr>
        <w:t>に</w:t>
      </w:r>
      <w:r w:rsidRPr="00822058">
        <w:rPr>
          <w:rFonts w:ascii="ＭＳ 明朝" w:eastAsia="ＭＳ 明朝" w:hAnsi="ＭＳ 明朝" w:cs="HG丸ｺﾞｼｯｸM-PRO" w:hint="eastAsia"/>
          <w:color w:val="000000"/>
          <w:kern w:val="0"/>
          <w:sz w:val="20"/>
          <w:szCs w:val="20"/>
        </w:rPr>
        <w:t>あっては更生計画の認可がなされていない者、会社更生法（平成</w:t>
      </w:r>
      <w:r w:rsidRPr="00822058">
        <w:rPr>
          <w:rFonts w:ascii="ＭＳ 明朝" w:eastAsia="ＭＳ 明朝" w:hAnsi="ＭＳ 明朝" w:cs="HG丸ｺﾞｼｯｸM-PRO"/>
          <w:color w:val="000000"/>
          <w:kern w:val="0"/>
          <w:sz w:val="20"/>
          <w:szCs w:val="20"/>
        </w:rPr>
        <w:t>14</w:t>
      </w:r>
      <w:r w:rsidRPr="00822058">
        <w:rPr>
          <w:rFonts w:ascii="ＭＳ 明朝" w:eastAsia="ＭＳ 明朝" w:hAnsi="ＭＳ 明朝" w:cs="HG丸ｺﾞｼｯｸM-PRO" w:hint="eastAsia"/>
          <w:color w:val="000000"/>
          <w:kern w:val="0"/>
          <w:sz w:val="20"/>
          <w:szCs w:val="20"/>
        </w:rPr>
        <w:t>年法律第</w:t>
      </w:r>
      <w:r w:rsidRPr="00822058">
        <w:rPr>
          <w:rFonts w:ascii="ＭＳ 明朝" w:eastAsia="ＭＳ 明朝" w:hAnsi="ＭＳ 明朝" w:cs="HG丸ｺﾞｼｯｸM-PRO"/>
          <w:color w:val="000000"/>
          <w:kern w:val="0"/>
          <w:sz w:val="20"/>
          <w:szCs w:val="20"/>
        </w:rPr>
        <w:t>154</w:t>
      </w:r>
      <w:r w:rsidRPr="00822058">
        <w:rPr>
          <w:rFonts w:ascii="ＭＳ 明朝" w:eastAsia="ＭＳ 明朝" w:hAnsi="ＭＳ 明朝" w:cs="HG丸ｺﾞｼｯｸM-PRO" w:hint="eastAsia"/>
          <w:color w:val="000000"/>
          <w:kern w:val="0"/>
          <w:sz w:val="20"/>
          <w:szCs w:val="20"/>
        </w:rPr>
        <w:t>号）に基づく再生手続開始の申立てをした者にあっては再生計画の認可がなされていない者でないこと。</w:t>
      </w:r>
    </w:p>
    <w:p w14:paraId="25B396FC" w14:textId="77777777" w:rsidR="0095637A" w:rsidRPr="00822058" w:rsidRDefault="0095637A" w:rsidP="0095637A">
      <w:pPr>
        <w:widowControl w:val="0"/>
        <w:overflowPunct w:val="0"/>
        <w:spacing w:line="240" w:lineRule="auto"/>
        <w:ind w:left="636" w:hanging="424"/>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（３）京都府税、消費税又は地方消費税の滞納をしている者でないこと。</w:t>
      </w:r>
    </w:p>
    <w:p w14:paraId="75B4146A" w14:textId="77777777" w:rsidR="0095637A" w:rsidRPr="00822058" w:rsidRDefault="0095637A" w:rsidP="0095637A">
      <w:pPr>
        <w:widowControl w:val="0"/>
        <w:overflowPunct w:val="0"/>
        <w:spacing w:line="240" w:lineRule="auto"/>
        <w:ind w:left="636" w:hanging="424"/>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lastRenderedPageBreak/>
        <w:t>（４）企画提案募集に係る公告の日から企画提案の特定の日までの期間に、京都府の指名競争入札において指名停止措置を受けていないこと。</w:t>
      </w:r>
    </w:p>
    <w:p w14:paraId="06BEACDA" w14:textId="561393CC" w:rsidR="0095637A" w:rsidRPr="00822058" w:rsidRDefault="0095637A" w:rsidP="0095637A">
      <w:pPr>
        <w:widowControl w:val="0"/>
        <w:overflowPunct w:val="0"/>
        <w:spacing w:line="240" w:lineRule="auto"/>
        <w:ind w:left="636" w:hanging="424"/>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（５）暴力団員による不当な行為の防止等に関する法律（平成３年法律第</w:t>
      </w:r>
      <w:r w:rsidRPr="00822058">
        <w:rPr>
          <w:rFonts w:ascii="ＭＳ 明朝" w:eastAsia="ＭＳ 明朝" w:hAnsi="ＭＳ 明朝" w:cs="HG丸ｺﾞｼｯｸM-PRO"/>
          <w:color w:val="000000"/>
          <w:kern w:val="0"/>
          <w:sz w:val="20"/>
          <w:szCs w:val="20"/>
        </w:rPr>
        <w:t>77</w:t>
      </w:r>
      <w:r w:rsidRPr="00822058">
        <w:rPr>
          <w:rFonts w:ascii="ＭＳ 明朝" w:eastAsia="ＭＳ 明朝" w:hAnsi="ＭＳ 明朝" w:cs="HG丸ｺﾞｼｯｸM-PRO" w:hint="eastAsia"/>
          <w:color w:val="000000"/>
          <w:kern w:val="0"/>
          <w:sz w:val="20"/>
          <w:szCs w:val="20"/>
        </w:rPr>
        <w:t>号。以下「法」という。）第２条第２号に規定する暴力団（以下「暴力団」という。）に該当しないほか、次に掲げる者に該当しないこと。</w:t>
      </w:r>
    </w:p>
    <w:p w14:paraId="5BF9D98C" w14:textId="77777777" w:rsidR="0095637A" w:rsidRPr="00822058" w:rsidRDefault="0095637A" w:rsidP="0095637A">
      <w:pPr>
        <w:widowControl w:val="0"/>
        <w:overflowPunct w:val="0"/>
        <w:spacing w:line="240" w:lineRule="auto"/>
        <w:ind w:left="636"/>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w:t>
      </w:r>
      <w:r w:rsidRPr="00822058">
        <w:rPr>
          <w:rFonts w:ascii="ＭＳ 明朝" w:eastAsia="ＭＳ 明朝" w:hAnsi="ＭＳ 明朝" w:cs="ＭＳ 明朝"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法第２条第６号に規定する暴力団員（以下「暴力団員」という。）</w:t>
      </w:r>
    </w:p>
    <w:p w14:paraId="1B1BAC19" w14:textId="77777777" w:rsidR="0095637A" w:rsidRPr="00822058" w:rsidRDefault="0095637A" w:rsidP="0095637A">
      <w:pPr>
        <w:widowControl w:val="0"/>
        <w:overflowPunct w:val="0"/>
        <w:spacing w:line="240" w:lineRule="auto"/>
        <w:ind w:left="848" w:hanging="212"/>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法人の役員若しくはその支店若しくは営業所を代表する者で役員以外の者が暴力団員である者又は暴力団員がその経営に関与している者</w:t>
      </w:r>
    </w:p>
    <w:p w14:paraId="0FA60590" w14:textId="77777777" w:rsidR="0095637A" w:rsidRPr="00822058" w:rsidRDefault="0095637A" w:rsidP="0095637A">
      <w:pPr>
        <w:widowControl w:val="0"/>
        <w:overflowPunct w:val="0"/>
        <w:spacing w:line="240" w:lineRule="auto"/>
        <w:ind w:left="848" w:hanging="212"/>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w:t>
      </w:r>
      <w:r w:rsidRPr="00822058">
        <w:rPr>
          <w:rFonts w:ascii="ＭＳ 明朝" w:eastAsia="ＭＳ 明朝" w:hAnsi="ＭＳ 明朝" w:cs="ＭＳ 明朝"/>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自己、自社若しくは第三者の不正の利益を図る目的又は第三者に損害を与える目的をもって暴力団の利用等をしている者</w:t>
      </w:r>
    </w:p>
    <w:p w14:paraId="6F302DEA" w14:textId="77777777" w:rsidR="0095637A" w:rsidRPr="00822058" w:rsidRDefault="0095637A" w:rsidP="0095637A">
      <w:pPr>
        <w:widowControl w:val="0"/>
        <w:overflowPunct w:val="0"/>
        <w:spacing w:line="240" w:lineRule="auto"/>
        <w:ind w:left="848" w:hanging="212"/>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エ</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暴力団又は暴力団員に対して資金等を提供し、又は便宜を供与する等、直接的又は積極的に暴力団の維持運営に協力し、又は関与している者</w:t>
      </w:r>
    </w:p>
    <w:p w14:paraId="265E6A96" w14:textId="77777777" w:rsidR="0095637A" w:rsidRPr="00822058" w:rsidRDefault="0095637A" w:rsidP="0095637A">
      <w:pPr>
        <w:widowControl w:val="0"/>
        <w:overflowPunct w:val="0"/>
        <w:spacing w:line="240" w:lineRule="auto"/>
        <w:ind w:left="636"/>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オ</w:t>
      </w:r>
      <w:r w:rsidRPr="00822058">
        <w:rPr>
          <w:rFonts w:ascii="ＭＳ 明朝" w:eastAsia="ＭＳ 明朝" w:hAnsi="ＭＳ 明朝" w:cs="ＭＳ 明朝"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暴力団又は暴力団員と社会的に非難されるべき関係を有している者</w:t>
      </w:r>
    </w:p>
    <w:p w14:paraId="0F2BCAA5" w14:textId="77777777" w:rsidR="0095637A" w:rsidRPr="00822058" w:rsidRDefault="0095637A" w:rsidP="0095637A">
      <w:pPr>
        <w:widowControl w:val="0"/>
        <w:overflowPunct w:val="0"/>
        <w:spacing w:line="240" w:lineRule="auto"/>
        <w:ind w:left="848" w:hanging="212"/>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カ</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暴力団又は暴力団員であることを知りながらこれを不当に利用して</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いる者</w:t>
      </w:r>
    </w:p>
    <w:p w14:paraId="1E09E0BA" w14:textId="77777777" w:rsidR="0095637A" w:rsidRPr="00822058" w:rsidRDefault="0095637A" w:rsidP="0095637A">
      <w:pPr>
        <w:widowControl w:val="0"/>
        <w:overflowPunct w:val="0"/>
        <w:spacing w:line="240" w:lineRule="auto"/>
        <w:ind w:left="848" w:hanging="212"/>
        <w:jc w:val="left"/>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キ</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暴力団及びアからカまでに定める者の依頼を受けて企画提案に参加しようとする者</w:t>
      </w:r>
    </w:p>
    <w:p w14:paraId="7BFF0FAA" w14:textId="77777777" w:rsidR="0095637A" w:rsidRPr="00822058" w:rsidRDefault="0095637A" w:rsidP="0095637A">
      <w:pPr>
        <w:widowControl w:val="0"/>
        <w:tabs>
          <w:tab w:val="left" w:pos="318"/>
          <w:tab w:val="left" w:pos="742"/>
        </w:tabs>
        <w:overflowPunct w:val="0"/>
        <w:spacing w:line="240" w:lineRule="auto"/>
        <w:ind w:left="636" w:hanging="424"/>
        <w:textAlignment w:val="center"/>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（６）公共の安全及び福祉を脅かすおそれのある団体又は公共の安全及び福祉を脅かすおそれのある団体に属する者に該当しないこと。</w:t>
      </w:r>
    </w:p>
    <w:p w14:paraId="2D11B9A9" w14:textId="77777777"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1C0C5AAB" w14:textId="33BE4C79" w:rsidR="0095637A" w:rsidRPr="00822058" w:rsidRDefault="00A7378F"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５</w:t>
      </w:r>
      <w:r w:rsidR="0095637A" w:rsidRPr="00822058">
        <w:rPr>
          <w:rFonts w:ascii="ＭＳ 明朝" w:eastAsia="ＭＳ 明朝" w:hAnsi="ＭＳ 明朝" w:cs="ＭＳ ゴシック" w:hint="eastAsia"/>
          <w:color w:val="000000"/>
          <w:kern w:val="0"/>
          <w:sz w:val="20"/>
          <w:szCs w:val="20"/>
        </w:rPr>
        <w:t xml:space="preserve">　参加手続</w:t>
      </w:r>
    </w:p>
    <w:p w14:paraId="20FF1688"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（１）担当部署及び問い合わせ先</w:t>
      </w:r>
    </w:p>
    <w:p w14:paraId="31857137" w14:textId="77777777" w:rsidR="00A7378F" w:rsidRPr="00A7378F" w:rsidRDefault="00A7378F" w:rsidP="00A7378F">
      <w:pPr>
        <w:widowControl w:val="0"/>
        <w:spacing w:line="240" w:lineRule="auto"/>
        <w:ind w:firstLineChars="400" w:firstLine="800"/>
        <w:rPr>
          <w:rFonts w:ascii="Century" w:eastAsia="ＭＳ 明朝" w:hAnsi="Century" w:cs="Times New Roman"/>
          <w:sz w:val="20"/>
          <w:szCs w:val="20"/>
        </w:rPr>
      </w:pPr>
      <w:r w:rsidRPr="00A7378F">
        <w:rPr>
          <w:rFonts w:ascii="Century" w:eastAsia="ＭＳ 明朝" w:hAnsi="Century" w:cs="Times New Roman" w:hint="eastAsia"/>
          <w:sz w:val="20"/>
          <w:szCs w:val="20"/>
        </w:rPr>
        <w:t>〒６００－８００９</w:t>
      </w:r>
    </w:p>
    <w:p w14:paraId="67550A25" w14:textId="398C8C8F" w:rsidR="00A7378F" w:rsidRPr="00A7378F" w:rsidRDefault="00A7378F" w:rsidP="00A7378F">
      <w:pPr>
        <w:widowControl w:val="0"/>
        <w:spacing w:line="240" w:lineRule="auto"/>
        <w:rPr>
          <w:rFonts w:ascii="Century" w:eastAsia="ＭＳ 明朝" w:hAnsi="Century" w:cs="Times New Roman"/>
          <w:sz w:val="20"/>
          <w:szCs w:val="20"/>
        </w:rPr>
      </w:pPr>
      <w:r w:rsidRPr="00A7378F">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A7378F">
        <w:rPr>
          <w:rFonts w:ascii="Century" w:eastAsia="ＭＳ 明朝" w:hAnsi="Century" w:cs="Times New Roman" w:hint="eastAsia"/>
          <w:sz w:val="20"/>
          <w:szCs w:val="20"/>
        </w:rPr>
        <w:t>京都市下京区四条通室町東入函谷鉾町７８　京都経済センター４階</w:t>
      </w:r>
    </w:p>
    <w:p w14:paraId="44730C00" w14:textId="679C850E" w:rsidR="00A7378F" w:rsidRPr="00A7378F" w:rsidRDefault="00A7378F" w:rsidP="00A7378F">
      <w:pPr>
        <w:widowControl w:val="0"/>
        <w:spacing w:line="240" w:lineRule="auto"/>
        <w:rPr>
          <w:rFonts w:ascii="Century" w:eastAsia="ＭＳ 明朝" w:hAnsi="Century" w:cs="Times New Roman"/>
          <w:sz w:val="20"/>
          <w:szCs w:val="20"/>
        </w:rPr>
      </w:pPr>
      <w:r w:rsidRPr="00A7378F">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A7378F">
        <w:rPr>
          <w:rFonts w:ascii="Century" w:eastAsia="ＭＳ 明朝" w:hAnsi="Century" w:cs="Times New Roman" w:hint="eastAsia"/>
          <w:sz w:val="20"/>
          <w:szCs w:val="20"/>
        </w:rPr>
        <w:t>公益財団法人京都産業２１　京都経済センター支所　施設管理グループ</w:t>
      </w:r>
    </w:p>
    <w:p w14:paraId="0CA03EAF" w14:textId="7AA96231" w:rsidR="00A7378F" w:rsidRPr="00A7378F" w:rsidRDefault="00A7378F" w:rsidP="00A7378F">
      <w:pPr>
        <w:widowControl w:val="0"/>
        <w:spacing w:line="240" w:lineRule="auto"/>
        <w:rPr>
          <w:rFonts w:ascii="Century" w:eastAsia="ＭＳ 明朝" w:hAnsi="Century" w:cs="Times New Roman"/>
          <w:sz w:val="21"/>
          <w:szCs w:val="28"/>
        </w:rPr>
      </w:pPr>
      <w:r w:rsidRPr="00A7378F">
        <w:rPr>
          <w:rFonts w:ascii="Century" w:eastAsia="ＭＳ 明朝" w:hAnsi="Century" w:cs="Times New Roman" w:hint="eastAsia"/>
          <w:sz w:val="21"/>
          <w:szCs w:val="28"/>
        </w:rPr>
        <w:t xml:space="preserve">　　　　</w:t>
      </w:r>
      <w:r>
        <w:rPr>
          <w:rFonts w:ascii="Century" w:eastAsia="ＭＳ 明朝" w:hAnsi="Century" w:cs="Times New Roman" w:hint="eastAsia"/>
          <w:sz w:val="21"/>
          <w:szCs w:val="28"/>
        </w:rPr>
        <w:t xml:space="preserve">　</w:t>
      </w:r>
      <w:r w:rsidRPr="00A7378F">
        <w:rPr>
          <w:rFonts w:ascii="Century" w:eastAsia="ＭＳ 明朝" w:hAnsi="Century" w:cs="Times New Roman" w:hint="eastAsia"/>
          <w:sz w:val="21"/>
          <w:szCs w:val="28"/>
        </w:rPr>
        <w:t>TEL</w:t>
      </w:r>
      <w:r w:rsidRPr="00A7378F">
        <w:rPr>
          <w:rFonts w:ascii="Century" w:eastAsia="ＭＳ 明朝" w:hAnsi="Century" w:cs="Times New Roman"/>
          <w:sz w:val="21"/>
          <w:szCs w:val="28"/>
        </w:rPr>
        <w:t xml:space="preserve"> 075-</w:t>
      </w:r>
      <w:r w:rsidRPr="00A7378F">
        <w:rPr>
          <w:rFonts w:ascii="Century" w:eastAsia="ＭＳ 明朝" w:hAnsi="Century" w:cs="Times New Roman"/>
          <w:color w:val="000000"/>
          <w:sz w:val="21"/>
          <w:szCs w:val="28"/>
        </w:rPr>
        <w:t xml:space="preserve">708-3333  </w:t>
      </w:r>
      <w:r w:rsidRPr="00A7378F">
        <w:rPr>
          <w:rFonts w:ascii="Century" w:eastAsia="ＭＳ 明朝" w:hAnsi="Century" w:cs="Times New Roman" w:hint="eastAsia"/>
          <w:color w:val="000000"/>
          <w:sz w:val="21"/>
          <w:szCs w:val="28"/>
        </w:rPr>
        <w:t xml:space="preserve">　</w:t>
      </w:r>
      <w:r w:rsidRPr="00A7378F">
        <w:rPr>
          <w:rFonts w:ascii="Century" w:eastAsia="ＭＳ 明朝" w:hAnsi="Century" w:cs="Times New Roman"/>
          <w:color w:val="000000"/>
          <w:sz w:val="21"/>
          <w:szCs w:val="28"/>
        </w:rPr>
        <w:t>FAX 075-708-3262</w:t>
      </w:r>
    </w:p>
    <w:p w14:paraId="5D6970DF" w14:textId="3899FB74" w:rsidR="0095637A" w:rsidRDefault="0095637A" w:rsidP="00A7378F">
      <w:pPr>
        <w:widowControl w:val="0"/>
        <w:overflowPunct w:val="0"/>
        <w:spacing w:line="240" w:lineRule="auto"/>
        <w:ind w:firstLineChars="500" w:firstLine="1000"/>
        <w:jc w:val="left"/>
        <w:textAlignment w:val="baseline"/>
        <w:rPr>
          <w:rFonts w:ascii="ＭＳ 明朝" w:eastAsia="ＭＳ 明朝" w:hAnsi="ＭＳ 明朝" w:cs="ＭＳ 明朝"/>
          <w:color w:val="000000"/>
          <w:kern w:val="0"/>
          <w:sz w:val="21"/>
          <w:szCs w:val="21"/>
          <w:u w:val="single" w:color="0000FF"/>
        </w:rPr>
      </w:pPr>
      <w:r w:rsidRPr="00822058">
        <w:rPr>
          <w:rFonts w:ascii="ＭＳ 明朝" w:eastAsia="ＭＳ 明朝" w:hAnsi="ＭＳ 明朝" w:cs="HG丸ｺﾞｼｯｸM-PRO" w:hint="eastAsia"/>
          <w:color w:val="000000"/>
          <w:kern w:val="0"/>
          <w:sz w:val="20"/>
          <w:szCs w:val="20"/>
        </w:rPr>
        <w:t xml:space="preserve">メールアドレス　</w:t>
      </w:r>
      <w:hyperlink r:id="rId6" w:history="1">
        <w:r w:rsidR="00A7378F" w:rsidRPr="00A7378F">
          <w:rPr>
            <w:rFonts w:ascii="Century" w:eastAsia="ＭＳ 明朝" w:hAnsi="Century" w:cs="Times New Roman"/>
            <w:color w:val="0563C1"/>
            <w:sz w:val="21"/>
            <w:szCs w:val="28"/>
            <w:u w:val="single"/>
          </w:rPr>
          <w:t>office@keizai-center.kyot</w:t>
        </w:r>
        <w:r w:rsidR="00A7378F" w:rsidRPr="00A7378F">
          <w:rPr>
            <w:rFonts w:ascii="Century" w:eastAsia="ＭＳ 明朝" w:hAnsi="Century" w:cs="Times New Roman" w:hint="eastAsia"/>
            <w:color w:val="0563C1"/>
            <w:sz w:val="21"/>
            <w:szCs w:val="28"/>
            <w:u w:val="single"/>
          </w:rPr>
          <w:t>o</w:t>
        </w:r>
      </w:hyperlink>
    </w:p>
    <w:p w14:paraId="1E402EBC" w14:textId="77777777" w:rsidR="00A7378F" w:rsidRPr="00A7378F" w:rsidRDefault="00A7378F" w:rsidP="00B114C4">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311BFA66"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（２）募集要領等の配布</w:t>
      </w:r>
    </w:p>
    <w:p w14:paraId="1961D74D" w14:textId="48CC98B1" w:rsidR="0095637A" w:rsidRPr="00822058" w:rsidRDefault="0095637A" w:rsidP="0095637A">
      <w:pPr>
        <w:widowControl w:val="0"/>
        <w:overflowPunct w:val="0"/>
        <w:spacing w:line="240" w:lineRule="auto"/>
        <w:ind w:left="1484" w:hanging="74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　配布期間：</w:t>
      </w:r>
      <w:r w:rsidR="00792D0D" w:rsidRPr="00822058">
        <w:rPr>
          <w:rFonts w:ascii="ＭＳ 明朝" w:eastAsia="ＭＳ 明朝" w:hAnsi="ＭＳ 明朝" w:cs="HG丸ｺﾞｼｯｸM-PRO" w:hint="eastAsia"/>
          <w:color w:val="000000"/>
          <w:kern w:val="0"/>
          <w:sz w:val="20"/>
          <w:szCs w:val="20"/>
        </w:rPr>
        <w:t>令和</w:t>
      </w:r>
      <w:r w:rsidR="008A2919">
        <w:rPr>
          <w:rFonts w:ascii="ＭＳ 明朝" w:eastAsia="ＭＳ 明朝" w:hAnsi="ＭＳ 明朝" w:cs="HG丸ｺﾞｼｯｸM-PRO" w:hint="eastAsia"/>
          <w:color w:val="000000"/>
          <w:kern w:val="0"/>
          <w:sz w:val="20"/>
          <w:szCs w:val="20"/>
        </w:rPr>
        <w:t>４</w:t>
      </w:r>
      <w:r w:rsidRPr="00822058">
        <w:rPr>
          <w:rFonts w:ascii="ＭＳ 明朝" w:eastAsia="ＭＳ 明朝" w:hAnsi="ＭＳ 明朝" w:cs="HG丸ｺﾞｼｯｸM-PRO" w:hint="eastAsia"/>
          <w:color w:val="000000"/>
          <w:kern w:val="0"/>
          <w:sz w:val="20"/>
          <w:szCs w:val="20"/>
        </w:rPr>
        <w:t>年</w:t>
      </w:r>
      <w:r w:rsidR="008A2919">
        <w:rPr>
          <w:rFonts w:ascii="ＭＳ 明朝" w:eastAsia="ＭＳ 明朝" w:hAnsi="ＭＳ 明朝" w:cs="HG丸ｺﾞｼｯｸM-PRO" w:hint="eastAsia"/>
          <w:color w:val="000000"/>
          <w:kern w:val="0"/>
          <w:sz w:val="20"/>
          <w:szCs w:val="20"/>
        </w:rPr>
        <w:t>１</w:t>
      </w:r>
      <w:r w:rsidRPr="00822058">
        <w:rPr>
          <w:rFonts w:ascii="ＭＳ 明朝" w:eastAsia="ＭＳ 明朝" w:hAnsi="ＭＳ 明朝" w:cs="HG丸ｺﾞｼｯｸM-PRO" w:hint="eastAsia"/>
          <w:color w:val="000000"/>
          <w:kern w:val="0"/>
          <w:sz w:val="20"/>
          <w:szCs w:val="20"/>
        </w:rPr>
        <w:t>月</w:t>
      </w:r>
      <w:r w:rsidR="008A2919">
        <w:rPr>
          <w:rFonts w:ascii="ＭＳ 明朝" w:eastAsia="ＭＳ 明朝" w:hAnsi="ＭＳ 明朝" w:cs="HG丸ｺﾞｼｯｸM-PRO" w:hint="eastAsia"/>
          <w:color w:val="000000"/>
          <w:kern w:val="0"/>
          <w:sz w:val="20"/>
          <w:szCs w:val="20"/>
        </w:rPr>
        <w:t>２８</w:t>
      </w:r>
      <w:r w:rsidRPr="00822058">
        <w:rPr>
          <w:rFonts w:ascii="ＭＳ 明朝" w:eastAsia="ＭＳ 明朝" w:hAnsi="ＭＳ 明朝" w:cs="HG丸ｺﾞｼｯｸM-PRO" w:hint="eastAsia"/>
          <w:color w:val="000000"/>
          <w:kern w:val="0"/>
          <w:sz w:val="20"/>
          <w:szCs w:val="20"/>
        </w:rPr>
        <w:t>日</w:t>
      </w:r>
      <w:r w:rsidR="00617558" w:rsidRPr="00822058">
        <w:rPr>
          <w:rFonts w:ascii="ＭＳ 明朝" w:eastAsia="ＭＳ 明朝" w:hAnsi="ＭＳ 明朝" w:cs="HG丸ｺﾞｼｯｸM-PRO" w:hint="eastAsia"/>
          <w:color w:val="000000"/>
          <w:kern w:val="0"/>
          <w:sz w:val="20"/>
          <w:szCs w:val="20"/>
        </w:rPr>
        <w:t>（</w:t>
      </w:r>
      <w:r w:rsidR="008A2919">
        <w:rPr>
          <w:rFonts w:ascii="ＭＳ 明朝" w:eastAsia="ＭＳ 明朝" w:hAnsi="ＭＳ 明朝" w:cs="HG丸ｺﾞｼｯｸM-PRO" w:hint="eastAsia"/>
          <w:color w:val="000000"/>
          <w:kern w:val="0"/>
          <w:sz w:val="20"/>
          <w:szCs w:val="20"/>
        </w:rPr>
        <w:t>金</w:t>
      </w:r>
      <w:r w:rsidR="00617558" w:rsidRPr="00822058">
        <w:rPr>
          <w:rFonts w:ascii="ＭＳ 明朝" w:eastAsia="ＭＳ 明朝" w:hAnsi="ＭＳ 明朝" w:cs="HG丸ｺﾞｼｯｸM-PRO" w:hint="eastAsia"/>
          <w:color w:val="000000"/>
          <w:kern w:val="0"/>
          <w:sz w:val="20"/>
          <w:szCs w:val="20"/>
        </w:rPr>
        <w:t>）</w:t>
      </w:r>
      <w:r w:rsidRPr="00822058">
        <w:rPr>
          <w:rFonts w:ascii="ＭＳ 明朝" w:eastAsia="ＭＳ 明朝" w:hAnsi="ＭＳ 明朝" w:cs="HG丸ｺﾞｼｯｸM-PRO" w:hint="eastAsia"/>
          <w:color w:val="000000"/>
          <w:kern w:val="0"/>
          <w:sz w:val="20"/>
          <w:szCs w:val="20"/>
        </w:rPr>
        <w:t>～</w:t>
      </w:r>
      <w:r w:rsidR="00792D0D" w:rsidRPr="00822058">
        <w:rPr>
          <w:rFonts w:ascii="ＭＳ 明朝" w:eastAsia="ＭＳ 明朝" w:hAnsi="ＭＳ 明朝" w:cs="HG丸ｺﾞｼｯｸM-PRO" w:hint="eastAsia"/>
          <w:color w:val="000000"/>
          <w:kern w:val="0"/>
          <w:sz w:val="20"/>
          <w:szCs w:val="20"/>
        </w:rPr>
        <w:t>令和</w:t>
      </w:r>
      <w:r w:rsidR="008A2919">
        <w:rPr>
          <w:rFonts w:ascii="ＭＳ 明朝" w:eastAsia="ＭＳ 明朝" w:hAnsi="ＭＳ 明朝" w:cs="HG丸ｺﾞｼｯｸM-PRO" w:hint="eastAsia"/>
          <w:color w:val="000000"/>
          <w:kern w:val="0"/>
          <w:sz w:val="20"/>
          <w:szCs w:val="20"/>
        </w:rPr>
        <w:t>４</w:t>
      </w:r>
      <w:r w:rsidRPr="00822058">
        <w:rPr>
          <w:rFonts w:ascii="ＭＳ 明朝" w:eastAsia="ＭＳ 明朝" w:hAnsi="ＭＳ 明朝" w:cs="HG丸ｺﾞｼｯｸM-PRO" w:hint="eastAsia"/>
          <w:color w:val="000000"/>
          <w:kern w:val="0"/>
          <w:sz w:val="20"/>
          <w:szCs w:val="20"/>
        </w:rPr>
        <w:t>年</w:t>
      </w:r>
      <w:r w:rsidR="008A2919">
        <w:rPr>
          <w:rFonts w:ascii="ＭＳ 明朝" w:eastAsia="ＭＳ 明朝" w:hAnsi="ＭＳ 明朝" w:cs="HG丸ｺﾞｼｯｸM-PRO" w:hint="eastAsia"/>
          <w:color w:val="000000"/>
          <w:kern w:val="0"/>
          <w:sz w:val="20"/>
          <w:szCs w:val="20"/>
        </w:rPr>
        <w:t>２</w:t>
      </w:r>
      <w:r w:rsidRPr="00822058">
        <w:rPr>
          <w:rFonts w:ascii="ＭＳ 明朝" w:eastAsia="ＭＳ 明朝" w:hAnsi="ＭＳ 明朝" w:cs="HG丸ｺﾞｼｯｸM-PRO" w:hint="eastAsia"/>
          <w:color w:val="000000"/>
          <w:kern w:val="0"/>
          <w:sz w:val="20"/>
          <w:szCs w:val="20"/>
        </w:rPr>
        <w:t>月</w:t>
      </w:r>
      <w:r w:rsidR="008A2919">
        <w:rPr>
          <w:rFonts w:ascii="ＭＳ 明朝" w:eastAsia="ＭＳ 明朝" w:hAnsi="ＭＳ 明朝" w:cs="HG丸ｺﾞｼｯｸM-PRO" w:hint="eastAsia"/>
          <w:color w:val="000000"/>
          <w:kern w:val="0"/>
          <w:sz w:val="20"/>
          <w:szCs w:val="20"/>
        </w:rPr>
        <w:t>１８</w:t>
      </w:r>
      <w:r w:rsidRPr="00822058">
        <w:rPr>
          <w:rFonts w:ascii="ＭＳ 明朝" w:eastAsia="ＭＳ 明朝" w:hAnsi="ＭＳ 明朝" w:cs="HG丸ｺﾞｼｯｸM-PRO" w:hint="eastAsia"/>
          <w:color w:val="000000"/>
          <w:kern w:val="0"/>
          <w:sz w:val="20"/>
          <w:szCs w:val="20"/>
        </w:rPr>
        <w:t>日</w:t>
      </w:r>
      <w:r w:rsidR="00617558" w:rsidRPr="00822058">
        <w:rPr>
          <w:rFonts w:ascii="ＭＳ 明朝" w:eastAsia="ＭＳ 明朝" w:hAnsi="ＭＳ 明朝" w:cs="HG丸ｺﾞｼｯｸM-PRO" w:hint="eastAsia"/>
          <w:color w:val="000000"/>
          <w:kern w:val="0"/>
          <w:sz w:val="20"/>
          <w:szCs w:val="20"/>
        </w:rPr>
        <w:t>（</w:t>
      </w:r>
      <w:r w:rsidR="004E005B">
        <w:rPr>
          <w:rFonts w:ascii="ＭＳ 明朝" w:eastAsia="ＭＳ 明朝" w:hAnsi="ＭＳ 明朝" w:cs="HG丸ｺﾞｼｯｸM-PRO" w:hint="eastAsia"/>
          <w:color w:val="000000"/>
          <w:kern w:val="0"/>
          <w:sz w:val="20"/>
          <w:szCs w:val="20"/>
        </w:rPr>
        <w:t>金</w:t>
      </w:r>
      <w:r w:rsidR="00617558" w:rsidRPr="00822058">
        <w:rPr>
          <w:rFonts w:ascii="ＭＳ 明朝" w:eastAsia="ＭＳ 明朝" w:hAnsi="ＭＳ 明朝" w:cs="HG丸ｺﾞｼｯｸM-PRO" w:hint="eastAsia"/>
          <w:color w:val="000000"/>
          <w:kern w:val="0"/>
          <w:sz w:val="20"/>
          <w:szCs w:val="20"/>
        </w:rPr>
        <w:t>）</w:t>
      </w:r>
    </w:p>
    <w:p w14:paraId="598D59F2" w14:textId="77777777" w:rsidR="0095637A" w:rsidRPr="00822058" w:rsidRDefault="0095637A" w:rsidP="0095637A">
      <w:pPr>
        <w:widowControl w:val="0"/>
        <w:overflowPunct w:val="0"/>
        <w:spacing w:line="240" w:lineRule="auto"/>
        <w:ind w:left="15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（土曜日、日曜日及び祝日を除く。午前９時から午後５時まで）</w:t>
      </w:r>
    </w:p>
    <w:p w14:paraId="1EC082DD" w14:textId="77777777" w:rsidR="0095637A" w:rsidRPr="00822058" w:rsidRDefault="0095637A" w:rsidP="0095637A">
      <w:pPr>
        <w:widowControl w:val="0"/>
        <w:overflowPunct w:val="0"/>
        <w:spacing w:line="240" w:lineRule="auto"/>
        <w:ind w:left="1484" w:hanging="74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配布場所及び受付場所</w:t>
      </w:r>
    </w:p>
    <w:p w14:paraId="5A692BFB" w14:textId="574B3DDA" w:rsidR="0095637A" w:rsidRDefault="0095637A" w:rsidP="0095637A">
      <w:pPr>
        <w:widowControl w:val="0"/>
        <w:overflowPunct w:val="0"/>
        <w:spacing w:line="240" w:lineRule="auto"/>
        <w:ind w:left="1272"/>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上記（１）の担当部署で配布するほか、</w:t>
      </w:r>
      <w:r w:rsidR="002B34A2"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ホームページからダウンロードできる。</w:t>
      </w:r>
    </w:p>
    <w:p w14:paraId="7C90B0E1" w14:textId="77777777" w:rsidR="00B114C4" w:rsidRPr="00822058" w:rsidRDefault="00B114C4" w:rsidP="0095637A">
      <w:pPr>
        <w:widowControl w:val="0"/>
        <w:overflowPunct w:val="0"/>
        <w:spacing w:line="240" w:lineRule="auto"/>
        <w:ind w:left="1272"/>
        <w:jc w:val="left"/>
        <w:textAlignment w:val="baseline"/>
        <w:rPr>
          <w:rFonts w:ascii="ＭＳ 明朝" w:eastAsia="ＭＳ 明朝" w:hAnsi="ＭＳ 明朝" w:cs="Times New Roman"/>
          <w:color w:val="000000"/>
          <w:spacing w:val="2"/>
          <w:kern w:val="0"/>
          <w:sz w:val="20"/>
          <w:szCs w:val="20"/>
        </w:rPr>
      </w:pPr>
    </w:p>
    <w:p w14:paraId="0FC911E8" w14:textId="44F44C5C"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（３）応募書類の提出</w:t>
      </w:r>
      <w:r w:rsidR="00EC54C1">
        <w:rPr>
          <w:rFonts w:ascii="ＭＳ 明朝" w:eastAsia="ＭＳ 明朝" w:hAnsi="ＭＳ 明朝" w:cs="HG丸ｺﾞｼｯｸM-PRO" w:hint="eastAsia"/>
          <w:color w:val="000000"/>
          <w:kern w:val="0"/>
          <w:sz w:val="20"/>
          <w:szCs w:val="20"/>
        </w:rPr>
        <w:t>期間</w:t>
      </w:r>
      <w:r w:rsidRPr="00822058">
        <w:rPr>
          <w:rFonts w:ascii="ＭＳ 明朝" w:eastAsia="ＭＳ 明朝" w:hAnsi="ＭＳ 明朝" w:cs="HG丸ｺﾞｼｯｸM-PRO" w:hint="eastAsia"/>
          <w:color w:val="000000"/>
          <w:kern w:val="0"/>
          <w:sz w:val="20"/>
          <w:szCs w:val="20"/>
        </w:rPr>
        <w:t>、提出場所及び提出方法</w:t>
      </w:r>
    </w:p>
    <w:p w14:paraId="2FC09CF7" w14:textId="6DAF4CEE" w:rsidR="0095637A" w:rsidRPr="00822058" w:rsidRDefault="0095637A" w:rsidP="0095637A">
      <w:pPr>
        <w:widowControl w:val="0"/>
        <w:overflowPunct w:val="0"/>
        <w:spacing w:line="240" w:lineRule="auto"/>
        <w:ind w:left="1378" w:hanging="636"/>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提出</w:t>
      </w:r>
      <w:r w:rsidR="00EC54C1">
        <w:rPr>
          <w:rFonts w:ascii="ＭＳ 明朝" w:eastAsia="ＭＳ 明朝" w:hAnsi="ＭＳ 明朝" w:cs="HG丸ｺﾞｼｯｸM-PRO" w:hint="eastAsia"/>
          <w:color w:val="000000"/>
          <w:kern w:val="0"/>
          <w:sz w:val="20"/>
          <w:szCs w:val="20"/>
        </w:rPr>
        <w:t>期間</w:t>
      </w:r>
      <w:r w:rsidRPr="00822058">
        <w:rPr>
          <w:rFonts w:ascii="ＭＳ 明朝" w:eastAsia="ＭＳ 明朝" w:hAnsi="ＭＳ 明朝" w:cs="HG丸ｺﾞｼｯｸM-PRO" w:hint="eastAsia"/>
          <w:color w:val="000000"/>
          <w:kern w:val="0"/>
          <w:sz w:val="20"/>
          <w:szCs w:val="20"/>
        </w:rPr>
        <w:t>：</w:t>
      </w:r>
      <w:r w:rsidR="00617558" w:rsidRPr="00822058">
        <w:rPr>
          <w:rFonts w:ascii="ＭＳ 明朝" w:eastAsia="ＭＳ 明朝" w:hAnsi="ＭＳ 明朝" w:cs="HG丸ｺﾞｼｯｸM-PRO" w:hint="eastAsia"/>
          <w:color w:val="000000"/>
          <w:kern w:val="0"/>
          <w:sz w:val="20"/>
          <w:szCs w:val="20"/>
        </w:rPr>
        <w:t>令和</w:t>
      </w:r>
      <w:r w:rsidR="004E005B">
        <w:rPr>
          <w:rFonts w:ascii="ＭＳ 明朝" w:eastAsia="ＭＳ 明朝" w:hAnsi="ＭＳ 明朝" w:cs="HG丸ｺﾞｼｯｸM-PRO" w:hint="eastAsia"/>
          <w:color w:val="000000"/>
          <w:kern w:val="0"/>
          <w:sz w:val="20"/>
          <w:szCs w:val="20"/>
        </w:rPr>
        <w:t>４</w:t>
      </w:r>
      <w:r w:rsidR="00617558" w:rsidRPr="00822058">
        <w:rPr>
          <w:rFonts w:ascii="ＭＳ 明朝" w:eastAsia="ＭＳ 明朝" w:hAnsi="ＭＳ 明朝" w:cs="HG丸ｺﾞｼｯｸM-PRO" w:hint="eastAsia"/>
          <w:color w:val="000000"/>
          <w:kern w:val="0"/>
          <w:sz w:val="20"/>
          <w:szCs w:val="20"/>
        </w:rPr>
        <w:t>年</w:t>
      </w:r>
      <w:r w:rsidR="004E005B">
        <w:rPr>
          <w:rFonts w:ascii="ＭＳ 明朝" w:eastAsia="ＭＳ 明朝" w:hAnsi="ＭＳ 明朝" w:cs="HG丸ｺﾞｼｯｸM-PRO" w:hint="eastAsia"/>
          <w:color w:val="000000"/>
          <w:kern w:val="0"/>
          <w:sz w:val="20"/>
          <w:szCs w:val="20"/>
        </w:rPr>
        <w:t>１</w:t>
      </w:r>
      <w:r w:rsidR="00617558" w:rsidRPr="00822058">
        <w:rPr>
          <w:rFonts w:ascii="ＭＳ 明朝" w:eastAsia="ＭＳ 明朝" w:hAnsi="ＭＳ 明朝" w:cs="HG丸ｺﾞｼｯｸM-PRO" w:hint="eastAsia"/>
          <w:color w:val="000000"/>
          <w:kern w:val="0"/>
          <w:sz w:val="20"/>
          <w:szCs w:val="20"/>
        </w:rPr>
        <w:t>月</w:t>
      </w:r>
      <w:r w:rsidR="004E005B">
        <w:rPr>
          <w:rFonts w:ascii="ＭＳ 明朝" w:eastAsia="ＭＳ 明朝" w:hAnsi="ＭＳ 明朝" w:cs="HG丸ｺﾞｼｯｸM-PRO" w:hint="eastAsia"/>
          <w:color w:val="000000"/>
          <w:kern w:val="0"/>
          <w:sz w:val="20"/>
          <w:szCs w:val="20"/>
        </w:rPr>
        <w:t>２８</w:t>
      </w:r>
      <w:r w:rsidR="00617558" w:rsidRPr="00822058">
        <w:rPr>
          <w:rFonts w:ascii="ＭＳ 明朝" w:eastAsia="ＭＳ 明朝" w:hAnsi="ＭＳ 明朝" w:cs="HG丸ｺﾞｼｯｸM-PRO" w:hint="eastAsia"/>
          <w:color w:val="000000"/>
          <w:kern w:val="0"/>
          <w:sz w:val="20"/>
          <w:szCs w:val="20"/>
        </w:rPr>
        <w:t>日（</w:t>
      </w:r>
      <w:r w:rsidR="004E005B">
        <w:rPr>
          <w:rFonts w:ascii="ＭＳ 明朝" w:eastAsia="ＭＳ 明朝" w:hAnsi="ＭＳ 明朝" w:cs="HG丸ｺﾞｼｯｸM-PRO" w:hint="eastAsia"/>
          <w:color w:val="000000"/>
          <w:kern w:val="0"/>
          <w:sz w:val="20"/>
          <w:szCs w:val="20"/>
        </w:rPr>
        <w:t>金</w:t>
      </w:r>
      <w:r w:rsidR="00617558" w:rsidRPr="00822058">
        <w:rPr>
          <w:rFonts w:ascii="ＭＳ 明朝" w:eastAsia="ＭＳ 明朝" w:hAnsi="ＭＳ 明朝" w:cs="HG丸ｺﾞｼｯｸM-PRO" w:hint="eastAsia"/>
          <w:color w:val="000000"/>
          <w:kern w:val="0"/>
          <w:sz w:val="20"/>
          <w:szCs w:val="20"/>
        </w:rPr>
        <w:t>）～令和</w:t>
      </w:r>
      <w:r w:rsidR="004E005B">
        <w:rPr>
          <w:rFonts w:ascii="ＭＳ 明朝" w:eastAsia="ＭＳ 明朝" w:hAnsi="ＭＳ 明朝" w:cs="HG丸ｺﾞｼｯｸM-PRO" w:hint="eastAsia"/>
          <w:color w:val="000000"/>
          <w:kern w:val="0"/>
          <w:sz w:val="20"/>
          <w:szCs w:val="20"/>
        </w:rPr>
        <w:t>４</w:t>
      </w:r>
      <w:r w:rsidR="00617558" w:rsidRPr="00822058">
        <w:rPr>
          <w:rFonts w:ascii="ＭＳ 明朝" w:eastAsia="ＭＳ 明朝" w:hAnsi="ＭＳ 明朝" w:cs="HG丸ｺﾞｼｯｸM-PRO" w:hint="eastAsia"/>
          <w:color w:val="000000"/>
          <w:kern w:val="0"/>
          <w:sz w:val="20"/>
          <w:szCs w:val="20"/>
        </w:rPr>
        <w:t>年</w:t>
      </w:r>
      <w:r w:rsidR="004E005B">
        <w:rPr>
          <w:rFonts w:ascii="ＭＳ 明朝" w:eastAsia="ＭＳ 明朝" w:hAnsi="ＭＳ 明朝" w:cs="HG丸ｺﾞｼｯｸM-PRO" w:hint="eastAsia"/>
          <w:color w:val="000000"/>
          <w:kern w:val="0"/>
          <w:sz w:val="20"/>
          <w:szCs w:val="20"/>
        </w:rPr>
        <w:t>２</w:t>
      </w:r>
      <w:r w:rsidR="00617558" w:rsidRPr="00822058">
        <w:rPr>
          <w:rFonts w:ascii="ＭＳ 明朝" w:eastAsia="ＭＳ 明朝" w:hAnsi="ＭＳ 明朝" w:cs="HG丸ｺﾞｼｯｸM-PRO" w:hint="eastAsia"/>
          <w:color w:val="000000"/>
          <w:kern w:val="0"/>
          <w:sz w:val="20"/>
          <w:szCs w:val="20"/>
        </w:rPr>
        <w:t>月</w:t>
      </w:r>
      <w:r w:rsidR="004E005B">
        <w:rPr>
          <w:rFonts w:ascii="ＭＳ 明朝" w:eastAsia="ＭＳ 明朝" w:hAnsi="ＭＳ 明朝" w:cs="HG丸ｺﾞｼｯｸM-PRO" w:hint="eastAsia"/>
          <w:color w:val="000000"/>
          <w:kern w:val="0"/>
          <w:sz w:val="20"/>
          <w:szCs w:val="20"/>
        </w:rPr>
        <w:t>１８</w:t>
      </w:r>
      <w:r w:rsidR="00617558" w:rsidRPr="00822058">
        <w:rPr>
          <w:rFonts w:ascii="ＭＳ 明朝" w:eastAsia="ＭＳ 明朝" w:hAnsi="ＭＳ 明朝" w:cs="HG丸ｺﾞｼｯｸM-PRO" w:hint="eastAsia"/>
          <w:color w:val="000000"/>
          <w:kern w:val="0"/>
          <w:sz w:val="20"/>
          <w:szCs w:val="20"/>
        </w:rPr>
        <w:t>日（</w:t>
      </w:r>
      <w:r w:rsidR="004E005B">
        <w:rPr>
          <w:rFonts w:ascii="ＭＳ 明朝" w:eastAsia="ＭＳ 明朝" w:hAnsi="ＭＳ 明朝" w:cs="HG丸ｺﾞｼｯｸM-PRO" w:hint="eastAsia"/>
          <w:color w:val="000000"/>
          <w:kern w:val="0"/>
          <w:sz w:val="20"/>
          <w:szCs w:val="20"/>
        </w:rPr>
        <w:t>金</w:t>
      </w:r>
      <w:r w:rsidR="00617558" w:rsidRPr="00822058">
        <w:rPr>
          <w:rFonts w:ascii="ＭＳ 明朝" w:eastAsia="ＭＳ 明朝" w:hAnsi="ＭＳ 明朝" w:cs="HG丸ｺﾞｼｯｸM-PRO" w:hint="eastAsia"/>
          <w:color w:val="000000"/>
          <w:kern w:val="0"/>
          <w:sz w:val="20"/>
          <w:szCs w:val="20"/>
        </w:rPr>
        <w:t>）</w:t>
      </w:r>
      <w:r w:rsidR="004E005B">
        <w:rPr>
          <w:rFonts w:ascii="ＭＳ 明朝" w:eastAsia="ＭＳ 明朝" w:hAnsi="ＭＳ 明朝" w:cs="HG丸ｺﾞｼｯｸM-PRO" w:hint="eastAsia"/>
          <w:color w:val="000000"/>
          <w:kern w:val="0"/>
          <w:sz w:val="20"/>
          <w:szCs w:val="20"/>
        </w:rPr>
        <w:t>午後５時必着</w:t>
      </w:r>
    </w:p>
    <w:p w14:paraId="0B52859A" w14:textId="77777777" w:rsidR="0095637A" w:rsidRPr="00822058" w:rsidRDefault="0095637A" w:rsidP="0095637A">
      <w:pPr>
        <w:widowControl w:val="0"/>
        <w:overflowPunct w:val="0"/>
        <w:spacing w:line="240" w:lineRule="auto"/>
        <w:ind w:left="1500"/>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 xml:space="preserve">　　　　※提出期限後に到着した応募書類は無効とする。</w:t>
      </w:r>
    </w:p>
    <w:p w14:paraId="77DC1E90" w14:textId="5FC56733" w:rsidR="0095637A" w:rsidRPr="00822058" w:rsidRDefault="0095637A" w:rsidP="0095637A">
      <w:pPr>
        <w:widowControl w:val="0"/>
        <w:overflowPunct w:val="0"/>
        <w:spacing w:line="240" w:lineRule="auto"/>
        <w:ind w:left="1378" w:hanging="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提出場所：</w:t>
      </w:r>
      <w:r w:rsidR="009E79CA" w:rsidRPr="00822058">
        <w:rPr>
          <w:rFonts w:ascii="ＭＳ 明朝" w:eastAsia="ＭＳ 明朝" w:hAnsi="ＭＳ 明朝" w:cs="HG丸ｺﾞｼｯｸM-PRO" w:hint="eastAsia"/>
          <w:color w:val="000000"/>
          <w:kern w:val="0"/>
          <w:sz w:val="20"/>
          <w:szCs w:val="20"/>
        </w:rPr>
        <w:t>上記</w:t>
      </w:r>
      <w:r w:rsidRPr="00822058">
        <w:rPr>
          <w:rFonts w:ascii="ＭＳ 明朝" w:eastAsia="ＭＳ 明朝" w:hAnsi="ＭＳ 明朝" w:cs="HG丸ｺﾞｼｯｸM-PRO" w:hint="eastAsia"/>
          <w:color w:val="000000"/>
          <w:kern w:val="0"/>
          <w:sz w:val="20"/>
          <w:szCs w:val="20"/>
        </w:rPr>
        <w:t>（１）に同じ。</w:t>
      </w:r>
    </w:p>
    <w:p w14:paraId="528D6E4D" w14:textId="77777777" w:rsidR="0095637A" w:rsidRPr="00822058" w:rsidRDefault="0095637A" w:rsidP="0095637A">
      <w:pPr>
        <w:widowControl w:val="0"/>
        <w:overflowPunct w:val="0"/>
        <w:spacing w:line="240" w:lineRule="auto"/>
        <w:ind w:left="954"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　提出方法：持参（平日の午前９時～午後５時まで）又は郵送（書留郵便に限る。）</w:t>
      </w:r>
    </w:p>
    <w:p w14:paraId="16CD60B5"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6003C656" w14:textId="61E956A2" w:rsidR="0095637A" w:rsidRPr="00822058" w:rsidRDefault="00A7378F"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lastRenderedPageBreak/>
        <w:t>６</w:t>
      </w:r>
      <w:r w:rsidR="0095637A" w:rsidRPr="00822058">
        <w:rPr>
          <w:rFonts w:ascii="ＭＳ 明朝" w:eastAsia="ＭＳ 明朝" w:hAnsi="ＭＳ 明朝" w:cs="ＭＳ ゴシック" w:hint="eastAsia"/>
          <w:color w:val="000000"/>
          <w:kern w:val="0"/>
          <w:sz w:val="20"/>
          <w:szCs w:val="20"/>
        </w:rPr>
        <w:t xml:space="preserve">　事前説明会</w:t>
      </w:r>
    </w:p>
    <w:p w14:paraId="278CE5F6" w14:textId="6539402B" w:rsidR="0095637A" w:rsidRPr="00822058" w:rsidRDefault="002B34A2" w:rsidP="002B34A2">
      <w:pPr>
        <w:widowControl w:val="0"/>
        <w:overflowPunct w:val="0"/>
        <w:spacing w:line="240" w:lineRule="auto"/>
        <w:ind w:leftChars="100" w:left="240" w:firstLineChars="200" w:firstLine="4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実施しない</w:t>
      </w:r>
      <w:r w:rsidR="003A5A8D" w:rsidRPr="00822058">
        <w:rPr>
          <w:rFonts w:ascii="ＭＳ 明朝" w:eastAsia="ＭＳ 明朝" w:hAnsi="ＭＳ 明朝" w:cs="HG丸ｺﾞｼｯｸM-PRO" w:hint="eastAsia"/>
          <w:color w:val="000000"/>
          <w:kern w:val="0"/>
          <w:sz w:val="20"/>
          <w:szCs w:val="20"/>
        </w:rPr>
        <w:t>。</w:t>
      </w:r>
    </w:p>
    <w:p w14:paraId="635EDBC4" w14:textId="77777777"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p>
    <w:p w14:paraId="4921E065" w14:textId="4A5B4F5C" w:rsidR="0095637A" w:rsidRPr="00822058" w:rsidRDefault="00A7378F"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７</w:t>
      </w:r>
      <w:r w:rsidR="0095637A" w:rsidRPr="00822058">
        <w:rPr>
          <w:rFonts w:ascii="ＭＳ 明朝" w:eastAsia="ＭＳ 明朝" w:hAnsi="ＭＳ 明朝" w:cs="ＭＳ ゴシック" w:hint="eastAsia"/>
          <w:color w:val="000000"/>
          <w:kern w:val="0"/>
          <w:sz w:val="20"/>
          <w:szCs w:val="20"/>
        </w:rPr>
        <w:t xml:space="preserve">　質疑・回答</w:t>
      </w:r>
    </w:p>
    <w:p w14:paraId="33AA55A3" w14:textId="470B74FF"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（１）受付期間：公募開始日～</w:t>
      </w:r>
      <w:r w:rsidR="002B34A2" w:rsidRPr="00822058">
        <w:rPr>
          <w:rFonts w:ascii="ＭＳ 明朝" w:eastAsia="ＭＳ 明朝" w:hAnsi="ＭＳ 明朝" w:cs="HG丸ｺﾞｼｯｸM-PRO" w:hint="eastAsia"/>
          <w:color w:val="000000"/>
          <w:kern w:val="0"/>
          <w:sz w:val="20"/>
          <w:szCs w:val="20"/>
        </w:rPr>
        <w:t>令和</w:t>
      </w:r>
      <w:r w:rsidR="004E005B">
        <w:rPr>
          <w:rFonts w:ascii="ＭＳ 明朝" w:eastAsia="ＭＳ 明朝" w:hAnsi="ＭＳ 明朝" w:cs="HG丸ｺﾞｼｯｸM-PRO" w:hint="eastAsia"/>
          <w:color w:val="000000"/>
          <w:kern w:val="0"/>
          <w:sz w:val="20"/>
          <w:szCs w:val="20"/>
        </w:rPr>
        <w:t>４</w:t>
      </w:r>
      <w:r w:rsidRPr="00822058">
        <w:rPr>
          <w:rFonts w:ascii="ＭＳ 明朝" w:eastAsia="ＭＳ 明朝" w:hAnsi="ＭＳ 明朝" w:cs="HG丸ｺﾞｼｯｸM-PRO" w:hint="eastAsia"/>
          <w:color w:val="000000"/>
          <w:kern w:val="0"/>
          <w:sz w:val="20"/>
          <w:szCs w:val="20"/>
        </w:rPr>
        <w:t>年</w:t>
      </w:r>
      <w:r w:rsidR="004E005B">
        <w:rPr>
          <w:rFonts w:ascii="ＭＳ 明朝" w:eastAsia="ＭＳ 明朝" w:hAnsi="ＭＳ 明朝" w:cs="HG丸ｺﾞｼｯｸM-PRO" w:hint="eastAsia"/>
          <w:color w:val="000000"/>
          <w:kern w:val="0"/>
          <w:sz w:val="20"/>
          <w:szCs w:val="20"/>
        </w:rPr>
        <w:t>２</w:t>
      </w:r>
      <w:r w:rsidRPr="00822058">
        <w:rPr>
          <w:rFonts w:ascii="ＭＳ 明朝" w:eastAsia="ＭＳ 明朝" w:hAnsi="ＭＳ 明朝" w:cs="HG丸ｺﾞｼｯｸM-PRO" w:hint="eastAsia"/>
          <w:color w:val="000000"/>
          <w:kern w:val="0"/>
          <w:sz w:val="20"/>
          <w:szCs w:val="20"/>
        </w:rPr>
        <w:t>月</w:t>
      </w:r>
      <w:r w:rsidR="004E005B">
        <w:rPr>
          <w:rFonts w:ascii="ＭＳ 明朝" w:eastAsia="ＭＳ 明朝" w:hAnsi="ＭＳ 明朝" w:cs="HG丸ｺﾞｼｯｸM-PRO" w:hint="eastAsia"/>
          <w:color w:val="000000"/>
          <w:kern w:val="0"/>
          <w:sz w:val="20"/>
          <w:szCs w:val="20"/>
        </w:rPr>
        <w:t>４</w:t>
      </w:r>
      <w:r w:rsidRPr="00822058">
        <w:rPr>
          <w:rFonts w:ascii="ＭＳ 明朝" w:eastAsia="ＭＳ 明朝" w:hAnsi="ＭＳ 明朝" w:cs="HG丸ｺﾞｼｯｸM-PRO" w:hint="eastAsia"/>
          <w:color w:val="000000"/>
          <w:kern w:val="0"/>
          <w:sz w:val="20"/>
          <w:szCs w:val="20"/>
        </w:rPr>
        <w:t>日</w:t>
      </w:r>
      <w:r w:rsidR="00617558" w:rsidRPr="00822058">
        <w:rPr>
          <w:rFonts w:ascii="ＭＳ 明朝" w:eastAsia="ＭＳ 明朝" w:hAnsi="ＭＳ 明朝" w:cs="HG丸ｺﾞｼｯｸM-PRO" w:hint="eastAsia"/>
          <w:color w:val="000000"/>
          <w:kern w:val="0"/>
          <w:sz w:val="20"/>
          <w:szCs w:val="20"/>
        </w:rPr>
        <w:t>（</w:t>
      </w:r>
      <w:r w:rsidR="00627E1E">
        <w:rPr>
          <w:rFonts w:ascii="ＭＳ 明朝" w:eastAsia="ＭＳ 明朝" w:hAnsi="ＭＳ 明朝" w:cs="HG丸ｺﾞｼｯｸM-PRO" w:hint="eastAsia"/>
          <w:color w:val="000000"/>
          <w:kern w:val="0"/>
          <w:sz w:val="20"/>
          <w:szCs w:val="20"/>
        </w:rPr>
        <w:t>金</w:t>
      </w:r>
      <w:r w:rsidR="00617558" w:rsidRPr="00822058">
        <w:rPr>
          <w:rFonts w:ascii="ＭＳ 明朝" w:eastAsia="ＭＳ 明朝" w:hAnsi="ＭＳ 明朝" w:cs="HG丸ｺﾞｼｯｸM-PRO" w:hint="eastAsia"/>
          <w:color w:val="000000"/>
          <w:kern w:val="0"/>
          <w:sz w:val="20"/>
          <w:szCs w:val="20"/>
        </w:rPr>
        <w:t>）</w:t>
      </w:r>
      <w:r w:rsidRPr="00822058">
        <w:rPr>
          <w:rFonts w:ascii="ＭＳ 明朝" w:eastAsia="ＭＳ 明朝" w:hAnsi="ＭＳ 明朝" w:cs="HG丸ｺﾞｼｯｸM-PRO" w:hint="eastAsia"/>
          <w:color w:val="000000"/>
          <w:kern w:val="0"/>
          <w:sz w:val="20"/>
          <w:szCs w:val="20"/>
        </w:rPr>
        <w:t>午後５時必着</w:t>
      </w:r>
    </w:p>
    <w:p w14:paraId="28A42AFA" w14:textId="230CD010" w:rsidR="0095637A" w:rsidRPr="00822058" w:rsidRDefault="0095637A" w:rsidP="0095637A">
      <w:pPr>
        <w:widowControl w:val="0"/>
        <w:tabs>
          <w:tab w:val="left" w:pos="318"/>
        </w:tabs>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（２）質疑方法：持参のほか、郵便、</w:t>
      </w:r>
      <w:r w:rsidRPr="00822058">
        <w:rPr>
          <w:rFonts w:ascii="ＭＳ 明朝" w:eastAsia="ＭＳ 明朝" w:hAnsi="ＭＳ 明朝" w:cs="HG丸ｺﾞｼｯｸM-PRO"/>
          <w:color w:val="000000"/>
          <w:kern w:val="0"/>
          <w:sz w:val="20"/>
          <w:szCs w:val="20"/>
        </w:rPr>
        <w:t>FAX</w:t>
      </w:r>
      <w:r w:rsidRPr="00822058">
        <w:rPr>
          <w:rFonts w:ascii="ＭＳ 明朝" w:eastAsia="ＭＳ 明朝" w:hAnsi="ＭＳ 明朝" w:cs="HG丸ｺﾞｼｯｸM-PRO" w:hint="eastAsia"/>
          <w:color w:val="000000"/>
          <w:kern w:val="0"/>
          <w:sz w:val="20"/>
          <w:szCs w:val="20"/>
        </w:rPr>
        <w:t>又は電子メールにより、</w:t>
      </w:r>
      <w:r w:rsidR="008673A0">
        <w:rPr>
          <w:rFonts w:ascii="ＭＳ 明朝" w:eastAsia="ＭＳ 明朝" w:hAnsi="ＭＳ 明朝" w:cs="HG丸ｺﾞｼｯｸM-PRO" w:hint="eastAsia"/>
          <w:color w:val="000000"/>
          <w:kern w:val="0"/>
          <w:sz w:val="20"/>
          <w:szCs w:val="20"/>
        </w:rPr>
        <w:t>５</w:t>
      </w:r>
      <w:r w:rsidRPr="00822058">
        <w:rPr>
          <w:rFonts w:ascii="ＭＳ 明朝" w:eastAsia="ＭＳ 明朝" w:hAnsi="ＭＳ 明朝" w:cs="HG丸ｺﾞｼｯｸM-PRO" w:hint="eastAsia"/>
          <w:color w:val="000000"/>
          <w:kern w:val="0"/>
          <w:sz w:val="20"/>
          <w:szCs w:val="20"/>
        </w:rPr>
        <w:t>（１）に提出すること。</w:t>
      </w:r>
    </w:p>
    <w:p w14:paraId="3D118DB7"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（３）質疑様式等：様式は自由とするが、次の点に留意して記載すること。</w:t>
      </w:r>
    </w:p>
    <w:p w14:paraId="6576779A" w14:textId="3FEF690B" w:rsidR="0095637A" w:rsidRPr="008673A0" w:rsidRDefault="0095637A" w:rsidP="008673A0">
      <w:pPr>
        <w:widowControl w:val="0"/>
        <w:overflowPunct w:val="0"/>
        <w:spacing w:line="240" w:lineRule="auto"/>
        <w:ind w:left="993" w:hanging="251"/>
        <w:jc w:val="left"/>
        <w:textAlignment w:val="baseline"/>
        <w:rPr>
          <w:rFonts w:ascii="ＭＳ 明朝" w:eastAsia="ＭＳ 明朝" w:hAnsi="ＭＳ 明朝" w:cs="HG丸ｺﾞｼｯｸM-PRO"/>
          <w:color w:val="000000"/>
          <w:kern w:val="0"/>
          <w:sz w:val="20"/>
          <w:szCs w:val="20"/>
        </w:rPr>
      </w:pPr>
      <w:r w:rsidRPr="008673A0">
        <w:rPr>
          <w:rFonts w:ascii="ＭＳ 明朝" w:eastAsia="ＭＳ 明朝" w:hAnsi="ＭＳ 明朝" w:cs="HG丸ｺﾞｼｯｸM-PRO" w:hint="eastAsia"/>
          <w:color w:val="000000"/>
          <w:kern w:val="0"/>
          <w:sz w:val="20"/>
          <w:szCs w:val="20"/>
        </w:rPr>
        <w:t>ア　件名は「</w:t>
      </w:r>
      <w:r w:rsidR="008673A0" w:rsidRPr="008673A0">
        <w:rPr>
          <w:rFonts w:ascii="Century" w:eastAsia="ＭＳ 明朝" w:hAnsi="Century" w:cs="Times New Roman" w:hint="eastAsia"/>
          <w:sz w:val="20"/>
          <w:szCs w:val="20"/>
        </w:rPr>
        <w:t>京都経済センター（３階、４階、６階京都府区分所有部）の施設管理・清掃業務</w:t>
      </w:r>
      <w:r w:rsidRPr="008673A0">
        <w:rPr>
          <w:rFonts w:ascii="ＭＳ 明朝" w:eastAsia="ＭＳ 明朝" w:hAnsi="ＭＳ 明朝" w:cs="HG丸ｺﾞｼｯｸM-PRO" w:hint="eastAsia"/>
          <w:color w:val="000000"/>
          <w:kern w:val="0"/>
          <w:sz w:val="20"/>
          <w:szCs w:val="20"/>
        </w:rPr>
        <w:t>に関する質問」とすること。</w:t>
      </w:r>
    </w:p>
    <w:p w14:paraId="0CD72BC9" w14:textId="77777777" w:rsidR="0095637A" w:rsidRPr="00822058" w:rsidRDefault="0095637A" w:rsidP="0095637A">
      <w:pPr>
        <w:widowControl w:val="0"/>
        <w:overflowPunct w:val="0"/>
        <w:spacing w:line="240" w:lineRule="auto"/>
        <w:ind w:left="954"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質問者の会社名、部署名、役職・氏名、電話番号、</w:t>
      </w:r>
      <w:r w:rsidRPr="00822058">
        <w:rPr>
          <w:rFonts w:ascii="ＭＳ 明朝" w:eastAsia="ＭＳ 明朝" w:hAnsi="ＭＳ 明朝" w:cs="HG丸ｺﾞｼｯｸM-PRO"/>
          <w:color w:val="000000"/>
          <w:kern w:val="0"/>
          <w:sz w:val="20"/>
          <w:szCs w:val="20"/>
        </w:rPr>
        <w:t>FAX</w:t>
      </w:r>
      <w:r w:rsidRPr="00822058">
        <w:rPr>
          <w:rFonts w:ascii="ＭＳ 明朝" w:eastAsia="ＭＳ 明朝" w:hAnsi="ＭＳ 明朝" w:cs="HG丸ｺﾞｼｯｸM-PRO" w:hint="eastAsia"/>
          <w:color w:val="000000"/>
          <w:kern w:val="0"/>
          <w:sz w:val="20"/>
          <w:szCs w:val="20"/>
        </w:rPr>
        <w:t>番号及び電子メールアドレスを記載すること。</w:t>
      </w:r>
    </w:p>
    <w:p w14:paraId="35B77385" w14:textId="77777777" w:rsidR="0095637A" w:rsidRPr="00822058" w:rsidRDefault="0095637A" w:rsidP="0095637A">
      <w:pPr>
        <w:widowControl w:val="0"/>
        <w:overflowPunct w:val="0"/>
        <w:spacing w:line="240" w:lineRule="auto"/>
        <w:ind w:left="1394" w:hanging="72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w:t>
      </w: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質問内容を端的に表す表題を本文に記載すること。</w:t>
      </w:r>
    </w:p>
    <w:p w14:paraId="59D78351" w14:textId="23EDAFBF" w:rsidR="0095637A" w:rsidRPr="00822058" w:rsidRDefault="0095637A" w:rsidP="0095637A">
      <w:pPr>
        <w:widowControl w:val="0"/>
        <w:tabs>
          <w:tab w:val="left" w:pos="742"/>
        </w:tabs>
        <w:overflowPunct w:val="0"/>
        <w:spacing w:line="240" w:lineRule="auto"/>
        <w:ind w:left="742" w:hanging="53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（４）回答日：</w:t>
      </w:r>
      <w:r w:rsidR="002B34A2" w:rsidRPr="00822058">
        <w:rPr>
          <w:rFonts w:ascii="ＭＳ 明朝" w:eastAsia="ＭＳ 明朝" w:hAnsi="ＭＳ 明朝" w:cs="HG丸ｺﾞｼｯｸM-PRO" w:hint="eastAsia"/>
          <w:color w:val="000000"/>
          <w:kern w:val="0"/>
          <w:sz w:val="20"/>
          <w:szCs w:val="20"/>
        </w:rPr>
        <w:t>令和</w:t>
      </w:r>
      <w:r w:rsidR="00627E1E">
        <w:rPr>
          <w:rFonts w:ascii="ＭＳ 明朝" w:eastAsia="ＭＳ 明朝" w:hAnsi="ＭＳ 明朝" w:cs="HG丸ｺﾞｼｯｸM-PRO" w:hint="eastAsia"/>
          <w:color w:val="000000"/>
          <w:kern w:val="0"/>
          <w:sz w:val="20"/>
          <w:szCs w:val="20"/>
        </w:rPr>
        <w:t>４</w:t>
      </w:r>
      <w:r w:rsidRPr="00822058">
        <w:rPr>
          <w:rFonts w:ascii="ＭＳ 明朝" w:eastAsia="ＭＳ 明朝" w:hAnsi="ＭＳ 明朝" w:cs="HG丸ｺﾞｼｯｸM-PRO" w:hint="eastAsia"/>
          <w:color w:val="000000"/>
          <w:kern w:val="0"/>
          <w:sz w:val="20"/>
          <w:szCs w:val="20"/>
        </w:rPr>
        <w:t>年</w:t>
      </w:r>
      <w:r w:rsidR="00627E1E">
        <w:rPr>
          <w:rFonts w:ascii="ＭＳ 明朝" w:eastAsia="ＭＳ 明朝" w:hAnsi="ＭＳ 明朝" w:cs="HG丸ｺﾞｼｯｸM-PRO" w:hint="eastAsia"/>
          <w:color w:val="000000"/>
          <w:kern w:val="0"/>
          <w:sz w:val="20"/>
          <w:szCs w:val="20"/>
        </w:rPr>
        <w:t>２</w:t>
      </w:r>
      <w:r w:rsidRPr="00822058">
        <w:rPr>
          <w:rFonts w:ascii="ＭＳ 明朝" w:eastAsia="ＭＳ 明朝" w:hAnsi="ＭＳ 明朝" w:cs="HG丸ｺﾞｼｯｸM-PRO" w:hint="eastAsia"/>
          <w:color w:val="000000"/>
          <w:kern w:val="0"/>
          <w:sz w:val="20"/>
          <w:szCs w:val="20"/>
        </w:rPr>
        <w:t>月</w:t>
      </w:r>
      <w:r w:rsidR="00627E1E">
        <w:rPr>
          <w:rFonts w:ascii="ＭＳ 明朝" w:eastAsia="ＭＳ 明朝" w:hAnsi="ＭＳ 明朝" w:cs="HG丸ｺﾞｼｯｸM-PRO" w:hint="eastAsia"/>
          <w:color w:val="000000"/>
          <w:kern w:val="0"/>
          <w:sz w:val="20"/>
          <w:szCs w:val="20"/>
        </w:rPr>
        <w:t>８</w:t>
      </w:r>
      <w:r w:rsidRPr="00822058">
        <w:rPr>
          <w:rFonts w:ascii="ＭＳ 明朝" w:eastAsia="ＭＳ 明朝" w:hAnsi="ＭＳ 明朝" w:cs="HG丸ｺﾞｼｯｸM-PRO" w:hint="eastAsia"/>
          <w:color w:val="000000"/>
          <w:kern w:val="0"/>
          <w:sz w:val="20"/>
          <w:szCs w:val="20"/>
        </w:rPr>
        <w:t>日</w:t>
      </w:r>
      <w:r w:rsidR="00617558" w:rsidRPr="00822058">
        <w:rPr>
          <w:rFonts w:ascii="ＭＳ 明朝" w:eastAsia="ＭＳ 明朝" w:hAnsi="ＭＳ 明朝" w:cs="HG丸ｺﾞｼｯｸM-PRO" w:hint="eastAsia"/>
          <w:color w:val="000000"/>
          <w:kern w:val="0"/>
          <w:sz w:val="20"/>
          <w:szCs w:val="20"/>
        </w:rPr>
        <w:t>（</w:t>
      </w:r>
      <w:r w:rsidR="00627E1E">
        <w:rPr>
          <w:rFonts w:ascii="ＭＳ 明朝" w:eastAsia="ＭＳ 明朝" w:hAnsi="ＭＳ 明朝" w:cs="HG丸ｺﾞｼｯｸM-PRO" w:hint="eastAsia"/>
          <w:color w:val="000000"/>
          <w:kern w:val="0"/>
          <w:sz w:val="20"/>
          <w:szCs w:val="20"/>
        </w:rPr>
        <w:t>火</w:t>
      </w:r>
      <w:r w:rsidR="00617558" w:rsidRPr="00822058">
        <w:rPr>
          <w:rFonts w:ascii="ＭＳ 明朝" w:eastAsia="ＭＳ 明朝" w:hAnsi="ＭＳ 明朝" w:cs="HG丸ｺﾞｼｯｸM-PRO" w:hint="eastAsia"/>
          <w:color w:val="000000"/>
          <w:kern w:val="0"/>
          <w:sz w:val="20"/>
          <w:szCs w:val="20"/>
        </w:rPr>
        <w:t>）</w:t>
      </w:r>
    </w:p>
    <w:p w14:paraId="3BD597A3" w14:textId="01062757" w:rsidR="0095637A" w:rsidRPr="00822058" w:rsidRDefault="0095637A" w:rsidP="0095637A">
      <w:pPr>
        <w:widowControl w:val="0"/>
        <w:overflowPunct w:val="0"/>
        <w:spacing w:line="240" w:lineRule="auto"/>
        <w:ind w:left="1908" w:hanging="169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（５）回答方法：質問への回答は</w:t>
      </w:r>
      <w:r w:rsidR="002B34A2"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ホームページに掲示し、個別には回答しない。</w:t>
      </w:r>
    </w:p>
    <w:p w14:paraId="0C27208F" w14:textId="77777777" w:rsidR="0095637A" w:rsidRPr="00822058" w:rsidRDefault="0095637A" w:rsidP="0095637A">
      <w:pPr>
        <w:widowControl w:val="0"/>
        <w:overflowPunct w:val="0"/>
        <w:spacing w:line="240" w:lineRule="auto"/>
        <w:ind w:left="1908" w:hanging="1696"/>
        <w:jc w:val="left"/>
        <w:textAlignment w:val="baseline"/>
        <w:rPr>
          <w:rFonts w:ascii="ＭＳ 明朝" w:eastAsia="ＭＳ 明朝" w:hAnsi="ＭＳ 明朝" w:cs="Times New Roman"/>
          <w:color w:val="000000"/>
          <w:spacing w:val="2"/>
          <w:kern w:val="0"/>
          <w:sz w:val="20"/>
          <w:szCs w:val="20"/>
        </w:rPr>
      </w:pPr>
    </w:p>
    <w:p w14:paraId="5418C758" w14:textId="3F3CA950" w:rsidR="0095637A" w:rsidRPr="00822058" w:rsidRDefault="008673A0"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８</w:t>
      </w:r>
      <w:r w:rsidR="0095637A" w:rsidRPr="00822058">
        <w:rPr>
          <w:rFonts w:ascii="ＭＳ 明朝" w:eastAsia="ＭＳ 明朝" w:hAnsi="ＭＳ 明朝" w:cs="ＭＳ ゴシック" w:hint="eastAsia"/>
          <w:color w:val="000000"/>
          <w:kern w:val="0"/>
          <w:sz w:val="20"/>
          <w:szCs w:val="20"/>
        </w:rPr>
        <w:t xml:space="preserve">　応募書類</w:t>
      </w:r>
    </w:p>
    <w:p w14:paraId="55A45A0D" w14:textId="0F571D90"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（１）提出書類</w:t>
      </w:r>
      <w:r w:rsidR="00617558" w:rsidRPr="00822058">
        <w:rPr>
          <w:rFonts w:ascii="ＭＳ 明朝" w:eastAsia="ＭＳ 明朝" w:hAnsi="ＭＳ 明朝" w:cs="HG丸ｺﾞｼｯｸM-PRO" w:hint="eastAsia"/>
          <w:color w:val="000000"/>
          <w:kern w:val="0"/>
          <w:sz w:val="20"/>
          <w:szCs w:val="20"/>
        </w:rPr>
        <w:t>（ウ　企画提案書のみ５部、それ以外は１部を提出</w:t>
      </w:r>
      <w:r w:rsidR="009E79CA" w:rsidRPr="00822058">
        <w:rPr>
          <w:rFonts w:ascii="ＭＳ 明朝" w:eastAsia="ＭＳ 明朝" w:hAnsi="ＭＳ 明朝" w:cs="HG丸ｺﾞｼｯｸM-PRO" w:hint="eastAsia"/>
          <w:color w:val="000000"/>
          <w:kern w:val="0"/>
          <w:sz w:val="20"/>
          <w:szCs w:val="20"/>
        </w:rPr>
        <w:t>すること</w:t>
      </w:r>
      <w:r w:rsidR="00617558" w:rsidRPr="00822058">
        <w:rPr>
          <w:rFonts w:ascii="ＭＳ 明朝" w:eastAsia="ＭＳ 明朝" w:hAnsi="ＭＳ 明朝" w:cs="HG丸ｺﾞｼｯｸM-PRO" w:hint="eastAsia"/>
          <w:color w:val="000000"/>
          <w:kern w:val="0"/>
          <w:sz w:val="20"/>
          <w:szCs w:val="20"/>
        </w:rPr>
        <w:t>。）</w:t>
      </w:r>
    </w:p>
    <w:p w14:paraId="1D1F91D2" w14:textId="7CA68BFD" w:rsidR="0095637A" w:rsidRPr="00822058" w:rsidRDefault="0095637A" w:rsidP="0095637A">
      <w:pPr>
        <w:widowControl w:val="0"/>
        <w:overflowPunct w:val="0"/>
        <w:spacing w:line="240" w:lineRule="auto"/>
        <w:ind w:left="636"/>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ア　参加表明書（</w:t>
      </w:r>
      <w:r w:rsidR="003A5A8D" w:rsidRPr="00822058">
        <w:rPr>
          <w:rFonts w:ascii="ＭＳ 明朝" w:eastAsia="ＭＳ 明朝" w:hAnsi="ＭＳ 明朝" w:cs="HG丸ｺﾞｼｯｸM-PRO" w:hint="eastAsia"/>
          <w:color w:val="000000"/>
          <w:kern w:val="0"/>
          <w:sz w:val="20"/>
          <w:szCs w:val="20"/>
        </w:rPr>
        <w:t>様式</w:t>
      </w:r>
      <w:r w:rsidR="00257231" w:rsidRPr="00822058">
        <w:rPr>
          <w:rFonts w:ascii="ＭＳ 明朝" w:eastAsia="ＭＳ 明朝" w:hAnsi="ＭＳ 明朝" w:cs="HG丸ｺﾞｼｯｸM-PRO" w:hint="eastAsia"/>
          <w:color w:val="000000"/>
          <w:kern w:val="0"/>
          <w:sz w:val="20"/>
          <w:szCs w:val="20"/>
        </w:rPr>
        <w:t>１</w:t>
      </w:r>
      <w:r w:rsidRPr="00822058">
        <w:rPr>
          <w:rFonts w:ascii="ＭＳ 明朝" w:eastAsia="ＭＳ 明朝" w:hAnsi="ＭＳ 明朝" w:cs="HG丸ｺﾞｼｯｸM-PRO" w:hint="eastAsia"/>
          <w:color w:val="000000"/>
          <w:kern w:val="0"/>
          <w:sz w:val="20"/>
          <w:szCs w:val="20"/>
        </w:rPr>
        <w:t>）</w:t>
      </w:r>
    </w:p>
    <w:p w14:paraId="1C5558EE" w14:textId="70B22E33" w:rsidR="003A5A8D" w:rsidRPr="00822058" w:rsidRDefault="003A5A8D"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会社概要（様式２）</w:t>
      </w:r>
    </w:p>
    <w:p w14:paraId="5F29EABF" w14:textId="44C4ED22" w:rsidR="0095637A" w:rsidRPr="00822058" w:rsidRDefault="003A5A8D"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w:t>
      </w:r>
      <w:r w:rsidR="0095637A" w:rsidRPr="00822058">
        <w:rPr>
          <w:rFonts w:ascii="ＭＳ 明朝" w:eastAsia="ＭＳ 明朝" w:hAnsi="ＭＳ 明朝" w:cs="HG丸ｺﾞｼｯｸM-PRO" w:hint="eastAsia"/>
          <w:color w:val="000000"/>
          <w:kern w:val="0"/>
          <w:sz w:val="20"/>
          <w:szCs w:val="20"/>
        </w:rPr>
        <w:t xml:space="preserve">　企画提案書</w:t>
      </w:r>
    </w:p>
    <w:p w14:paraId="661F89D6" w14:textId="0EC2005F" w:rsidR="0095637A" w:rsidRPr="00822058" w:rsidRDefault="003A5A8D"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エ</w:t>
      </w:r>
      <w:r w:rsidR="0095637A" w:rsidRPr="00822058">
        <w:rPr>
          <w:rFonts w:ascii="ＭＳ 明朝" w:eastAsia="ＭＳ 明朝" w:hAnsi="ＭＳ 明朝" w:cs="HG丸ｺﾞｼｯｸM-PRO" w:hint="eastAsia"/>
          <w:color w:val="000000"/>
          <w:kern w:val="0"/>
          <w:sz w:val="20"/>
          <w:szCs w:val="20"/>
        </w:rPr>
        <w:t xml:space="preserve">　価格提案書（見積書）</w:t>
      </w:r>
    </w:p>
    <w:p w14:paraId="62F7B886" w14:textId="666C56CD" w:rsidR="0095637A" w:rsidRPr="00822058" w:rsidRDefault="003A5A8D" w:rsidP="00161269">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オ</w:t>
      </w:r>
      <w:r w:rsidR="0095637A" w:rsidRPr="00822058">
        <w:rPr>
          <w:rFonts w:ascii="ＭＳ 明朝" w:eastAsia="ＭＳ 明朝" w:hAnsi="ＭＳ 明朝" w:cs="HG丸ｺﾞｼｯｸM-PRO" w:hint="eastAsia"/>
          <w:color w:val="000000"/>
          <w:kern w:val="0"/>
          <w:sz w:val="20"/>
          <w:szCs w:val="20"/>
        </w:rPr>
        <w:t xml:space="preserve">　京都府税の滞納がないことの証明</w:t>
      </w:r>
    </w:p>
    <w:p w14:paraId="546EC817" w14:textId="24F4670F" w:rsidR="0095637A" w:rsidRPr="00822058" w:rsidRDefault="003A5A8D" w:rsidP="00161269">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カ</w:t>
      </w:r>
      <w:r w:rsidR="0095637A" w:rsidRPr="00822058">
        <w:rPr>
          <w:rFonts w:ascii="ＭＳ 明朝" w:eastAsia="ＭＳ 明朝" w:hAnsi="ＭＳ 明朝" w:cs="HG丸ｺﾞｼｯｸM-PRO" w:hint="eastAsia"/>
          <w:color w:val="000000"/>
          <w:kern w:val="0"/>
          <w:sz w:val="20"/>
          <w:szCs w:val="20"/>
        </w:rPr>
        <w:t xml:space="preserve">　消費税及び地方消費税の納税証明</w:t>
      </w:r>
    </w:p>
    <w:p w14:paraId="38FF0B46" w14:textId="1001A1BB" w:rsidR="0095637A" w:rsidRPr="00822058" w:rsidRDefault="0095637A" w:rsidP="00161269">
      <w:pPr>
        <w:widowControl w:val="0"/>
        <w:overflowPunct w:val="0"/>
        <w:spacing w:line="240" w:lineRule="auto"/>
        <w:ind w:left="148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w:t>
      </w:r>
      <w:r w:rsidR="003A5A8D" w:rsidRPr="00822058">
        <w:rPr>
          <w:rFonts w:ascii="ＭＳ 明朝" w:eastAsia="ＭＳ 明朝" w:hAnsi="ＭＳ 明朝" w:cs="HG丸ｺﾞｼｯｸM-PRO" w:hint="eastAsia"/>
          <w:color w:val="000000"/>
          <w:kern w:val="0"/>
          <w:sz w:val="20"/>
          <w:szCs w:val="20"/>
        </w:rPr>
        <w:t>オ</w:t>
      </w:r>
      <w:r w:rsidRPr="00822058">
        <w:rPr>
          <w:rFonts w:ascii="ＭＳ 明朝" w:eastAsia="ＭＳ 明朝" w:hAnsi="ＭＳ 明朝" w:cs="HG丸ｺﾞｼｯｸM-PRO" w:hint="eastAsia"/>
          <w:color w:val="000000"/>
          <w:kern w:val="0"/>
          <w:sz w:val="20"/>
          <w:szCs w:val="20"/>
        </w:rPr>
        <w:t>及び</w:t>
      </w:r>
      <w:r w:rsidR="003A5A8D" w:rsidRPr="00822058">
        <w:rPr>
          <w:rFonts w:ascii="ＭＳ 明朝" w:eastAsia="ＭＳ 明朝" w:hAnsi="ＭＳ 明朝" w:cs="HG丸ｺﾞｼｯｸM-PRO" w:hint="eastAsia"/>
          <w:color w:val="000000"/>
          <w:kern w:val="0"/>
          <w:sz w:val="20"/>
          <w:szCs w:val="20"/>
        </w:rPr>
        <w:t>カ</w:t>
      </w:r>
      <w:r w:rsidRPr="00822058">
        <w:rPr>
          <w:rFonts w:ascii="ＭＳ 明朝" w:eastAsia="ＭＳ 明朝" w:hAnsi="ＭＳ 明朝" w:cs="HG丸ｺﾞｼｯｸM-PRO" w:hint="eastAsia"/>
          <w:color w:val="000000"/>
          <w:kern w:val="0"/>
          <w:sz w:val="20"/>
          <w:szCs w:val="20"/>
        </w:rPr>
        <w:t>については、発行日から３箇月以内のもの。コピー可。</w:t>
      </w:r>
    </w:p>
    <w:p w14:paraId="28509875" w14:textId="556A7F1E" w:rsidR="0095637A" w:rsidRPr="00822058" w:rsidRDefault="003A5A8D" w:rsidP="00161269">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キ</w:t>
      </w:r>
      <w:r w:rsidR="0095637A" w:rsidRPr="00822058">
        <w:rPr>
          <w:rFonts w:ascii="ＭＳ 明朝" w:eastAsia="ＭＳ 明朝" w:hAnsi="ＭＳ 明朝" w:cs="HG丸ｺﾞｼｯｸM-PRO" w:hint="eastAsia"/>
          <w:color w:val="000000"/>
          <w:kern w:val="0"/>
          <w:sz w:val="20"/>
          <w:szCs w:val="20"/>
        </w:rPr>
        <w:t xml:space="preserve">　共同企業体で参加の場合</w:t>
      </w:r>
    </w:p>
    <w:p w14:paraId="23BD3E7B" w14:textId="00C7E9E2" w:rsidR="0095637A" w:rsidRPr="00822058" w:rsidRDefault="0095637A" w:rsidP="00161269">
      <w:pPr>
        <w:widowControl w:val="0"/>
        <w:overflowPunct w:val="0"/>
        <w:spacing w:line="240" w:lineRule="auto"/>
        <w:ind w:firstLineChars="400" w:firstLine="80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（ア）共同企業体届出書</w:t>
      </w:r>
      <w:r w:rsidR="00257231" w:rsidRPr="00822058">
        <w:rPr>
          <w:rFonts w:ascii="ＭＳ 明朝" w:eastAsia="ＭＳ 明朝" w:hAnsi="ＭＳ 明朝" w:cs="HG丸ｺﾞｼｯｸM-PRO" w:hint="eastAsia"/>
          <w:color w:val="000000"/>
          <w:kern w:val="0"/>
          <w:sz w:val="20"/>
          <w:szCs w:val="20"/>
        </w:rPr>
        <w:t>兼委任</w:t>
      </w:r>
      <w:r w:rsidRPr="00822058">
        <w:rPr>
          <w:rFonts w:ascii="ＭＳ 明朝" w:eastAsia="ＭＳ 明朝" w:hAnsi="ＭＳ 明朝" w:cs="HG丸ｺﾞｼｯｸM-PRO" w:hint="eastAsia"/>
          <w:color w:val="000000"/>
          <w:kern w:val="0"/>
          <w:sz w:val="20"/>
          <w:szCs w:val="20"/>
        </w:rPr>
        <w:t>状</w:t>
      </w:r>
      <w:r w:rsidR="00257231" w:rsidRPr="00822058">
        <w:rPr>
          <w:rFonts w:ascii="ＭＳ 明朝" w:eastAsia="ＭＳ 明朝" w:hAnsi="ＭＳ 明朝" w:cs="HG丸ｺﾞｼｯｸM-PRO" w:hint="eastAsia"/>
          <w:color w:val="000000"/>
          <w:kern w:val="0"/>
          <w:sz w:val="20"/>
          <w:szCs w:val="20"/>
        </w:rPr>
        <w:t>（</w:t>
      </w:r>
      <w:r w:rsidR="003A5A8D" w:rsidRPr="00822058">
        <w:rPr>
          <w:rFonts w:ascii="ＭＳ 明朝" w:eastAsia="ＭＳ 明朝" w:hAnsi="ＭＳ 明朝" w:cs="HG丸ｺﾞｼｯｸM-PRO" w:hint="eastAsia"/>
          <w:color w:val="000000"/>
          <w:kern w:val="0"/>
          <w:sz w:val="20"/>
          <w:szCs w:val="20"/>
        </w:rPr>
        <w:t>様式３</w:t>
      </w:r>
      <w:r w:rsidR="00257231" w:rsidRPr="00822058">
        <w:rPr>
          <w:rFonts w:ascii="ＭＳ 明朝" w:eastAsia="ＭＳ 明朝" w:hAnsi="ＭＳ 明朝" w:cs="HG丸ｺﾞｼｯｸM-PRO" w:hint="eastAsia"/>
          <w:color w:val="000000"/>
          <w:kern w:val="0"/>
          <w:sz w:val="20"/>
          <w:szCs w:val="20"/>
        </w:rPr>
        <w:t>）</w:t>
      </w:r>
    </w:p>
    <w:p w14:paraId="144626A5" w14:textId="60EC22C3" w:rsidR="00683C1B" w:rsidRPr="00822058" w:rsidRDefault="00683C1B" w:rsidP="00161269">
      <w:pPr>
        <w:widowControl w:val="0"/>
        <w:overflowPunct w:val="0"/>
        <w:spacing w:line="240" w:lineRule="auto"/>
        <w:ind w:firstLineChars="400" w:firstLine="8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（イ）使用印鑑届</w:t>
      </w:r>
      <w:r w:rsidR="003A5A8D" w:rsidRPr="00822058">
        <w:rPr>
          <w:rFonts w:ascii="ＭＳ 明朝" w:eastAsia="ＭＳ 明朝" w:hAnsi="ＭＳ 明朝" w:cs="HG丸ｺﾞｼｯｸM-PRO" w:hint="eastAsia"/>
          <w:color w:val="000000"/>
          <w:kern w:val="0"/>
          <w:sz w:val="20"/>
          <w:szCs w:val="20"/>
        </w:rPr>
        <w:t>（様式４）</w:t>
      </w:r>
    </w:p>
    <w:p w14:paraId="2E12B0B4" w14:textId="5DDE069B" w:rsidR="0095637A" w:rsidRPr="00822058" w:rsidRDefault="003A5A8D" w:rsidP="00161269">
      <w:pPr>
        <w:widowControl w:val="0"/>
        <w:overflowPunct w:val="0"/>
        <w:spacing w:line="240" w:lineRule="auto"/>
        <w:ind w:firstLineChars="300" w:firstLine="6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ク</w:t>
      </w:r>
      <w:r w:rsidR="0095637A" w:rsidRPr="00822058">
        <w:rPr>
          <w:rFonts w:ascii="ＭＳ 明朝" w:eastAsia="ＭＳ 明朝" w:hAnsi="ＭＳ 明朝" w:cs="HG丸ｺﾞｼｯｸM-PRO"/>
          <w:color w:val="000000"/>
          <w:kern w:val="0"/>
          <w:sz w:val="20"/>
          <w:szCs w:val="20"/>
        </w:rPr>
        <w:t xml:space="preserve"> </w:t>
      </w:r>
      <w:r w:rsidR="0095637A" w:rsidRPr="00822058">
        <w:rPr>
          <w:rFonts w:ascii="ＭＳ 明朝" w:eastAsia="ＭＳ 明朝" w:hAnsi="ＭＳ 明朝" w:cs="HG丸ｺﾞｼｯｸM-PRO" w:hint="eastAsia"/>
          <w:color w:val="000000"/>
          <w:kern w:val="0"/>
          <w:sz w:val="20"/>
          <w:szCs w:val="20"/>
        </w:rPr>
        <w:t>提案事業者が法人の場合は、以下の書類を添付のこと。</w:t>
      </w:r>
    </w:p>
    <w:p w14:paraId="1E11AFD3" w14:textId="77777777" w:rsidR="0095637A" w:rsidRPr="00822058" w:rsidRDefault="0095637A" w:rsidP="00161269">
      <w:pPr>
        <w:widowControl w:val="0"/>
        <w:overflowPunct w:val="0"/>
        <w:spacing w:line="240" w:lineRule="auto"/>
        <w:ind w:firstLineChars="400" w:firstLine="8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（ア）法人登記簿謄本（１部）※発行日から３箇月以内のもの。コピー可。</w:t>
      </w:r>
    </w:p>
    <w:p w14:paraId="2793019A" w14:textId="77777777" w:rsidR="0095637A" w:rsidRPr="00822058" w:rsidRDefault="0095637A" w:rsidP="00161269">
      <w:pPr>
        <w:widowControl w:val="0"/>
        <w:overflowPunct w:val="0"/>
        <w:spacing w:line="240" w:lineRule="auto"/>
        <w:ind w:firstLineChars="400" w:firstLine="8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（イ）法人定款</w:t>
      </w:r>
    </w:p>
    <w:p w14:paraId="4DB14384" w14:textId="03211D30" w:rsidR="0095637A" w:rsidRPr="00822058" w:rsidRDefault="003A5A8D" w:rsidP="00161269">
      <w:pPr>
        <w:widowControl w:val="0"/>
        <w:tabs>
          <w:tab w:val="left" w:pos="1060"/>
        </w:tabs>
        <w:overflowPunct w:val="0"/>
        <w:spacing w:line="240" w:lineRule="auto"/>
        <w:ind w:firstLineChars="300" w:firstLine="6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ケ</w:t>
      </w:r>
      <w:r w:rsidR="0095637A" w:rsidRPr="00822058">
        <w:rPr>
          <w:rFonts w:ascii="ＭＳ 明朝" w:eastAsia="ＭＳ 明朝" w:hAnsi="ＭＳ 明朝" w:cs="HG丸ｺﾞｼｯｸM-PRO"/>
          <w:color w:val="000000"/>
          <w:kern w:val="0"/>
          <w:sz w:val="20"/>
          <w:szCs w:val="20"/>
        </w:rPr>
        <w:t xml:space="preserve"> </w:t>
      </w:r>
      <w:r w:rsidR="0095637A" w:rsidRPr="00822058">
        <w:rPr>
          <w:rFonts w:ascii="ＭＳ 明朝" w:eastAsia="ＭＳ 明朝" w:hAnsi="ＭＳ 明朝" w:cs="HG丸ｺﾞｼｯｸM-PRO" w:hint="eastAsia"/>
          <w:color w:val="000000"/>
          <w:kern w:val="0"/>
          <w:sz w:val="20"/>
          <w:szCs w:val="20"/>
        </w:rPr>
        <w:t>提案事業者が任意団体の場合は、以下の書類を添付のこと。</w:t>
      </w:r>
    </w:p>
    <w:p w14:paraId="2477FF3D" w14:textId="77777777" w:rsidR="0095637A" w:rsidRPr="00822058" w:rsidRDefault="0095637A" w:rsidP="0095637A">
      <w:pPr>
        <w:widowControl w:val="0"/>
        <w:overflowPunct w:val="0"/>
        <w:spacing w:line="240" w:lineRule="auto"/>
        <w:ind w:left="1378" w:hanging="53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（ア）団体の規約</w:t>
      </w:r>
    </w:p>
    <w:p w14:paraId="2A878A4C" w14:textId="77777777" w:rsidR="0095637A" w:rsidRPr="00822058" w:rsidRDefault="0095637A" w:rsidP="0095637A">
      <w:pPr>
        <w:widowControl w:val="0"/>
        <w:overflowPunct w:val="0"/>
        <w:spacing w:line="240" w:lineRule="auto"/>
        <w:ind w:left="1378" w:hanging="53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（イ）役員一覧</w:t>
      </w:r>
    </w:p>
    <w:p w14:paraId="75D7A100"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（２）企画提案書の作成方法</w:t>
      </w:r>
    </w:p>
    <w:p w14:paraId="70B188BD" w14:textId="1275B80D" w:rsidR="00683C1B" w:rsidRPr="00822058" w:rsidRDefault="00683C1B" w:rsidP="00161269">
      <w:pPr>
        <w:widowControl w:val="0"/>
        <w:overflowPunct w:val="0"/>
        <w:spacing w:line="240" w:lineRule="auto"/>
        <w:ind w:firstLineChars="400" w:firstLine="80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企画提案書は、以下のとおりとし</w:t>
      </w:r>
      <w:r w:rsidR="00617558" w:rsidRPr="00822058">
        <w:rPr>
          <w:rFonts w:ascii="ＭＳ 明朝" w:eastAsia="ＭＳ 明朝" w:hAnsi="ＭＳ 明朝" w:cs="HG丸ｺﾞｼｯｸM-PRO" w:hint="eastAsia"/>
          <w:color w:val="000000"/>
          <w:kern w:val="0"/>
          <w:sz w:val="20"/>
          <w:szCs w:val="20"/>
        </w:rPr>
        <w:t>、５部作成</w:t>
      </w:r>
      <w:r w:rsidR="009E79CA" w:rsidRPr="00822058">
        <w:rPr>
          <w:rFonts w:ascii="ＭＳ 明朝" w:eastAsia="ＭＳ 明朝" w:hAnsi="ＭＳ 明朝" w:cs="HG丸ｺﾞｼｯｸM-PRO" w:hint="eastAsia"/>
          <w:color w:val="000000"/>
          <w:kern w:val="0"/>
          <w:sz w:val="20"/>
          <w:szCs w:val="20"/>
        </w:rPr>
        <w:t>すること</w:t>
      </w:r>
      <w:r w:rsidRPr="00822058">
        <w:rPr>
          <w:rFonts w:ascii="ＭＳ 明朝" w:eastAsia="ＭＳ 明朝" w:hAnsi="ＭＳ 明朝" w:cs="HG丸ｺﾞｼｯｸM-PRO" w:hint="eastAsia"/>
          <w:color w:val="000000"/>
          <w:kern w:val="0"/>
          <w:sz w:val="20"/>
          <w:szCs w:val="20"/>
        </w:rPr>
        <w:t>。</w:t>
      </w:r>
    </w:p>
    <w:p w14:paraId="65D7B817" w14:textId="78B413B5" w:rsidR="00683C1B" w:rsidRPr="00822058" w:rsidRDefault="003A5A8D" w:rsidP="003A5A8D">
      <w:pPr>
        <w:widowControl w:val="0"/>
        <w:overflowPunct w:val="0"/>
        <w:spacing w:line="240" w:lineRule="auto"/>
        <w:ind w:firstLineChars="300" w:firstLine="60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 xml:space="preserve">ア　</w:t>
      </w:r>
      <w:r w:rsidR="00683C1B" w:rsidRPr="00822058">
        <w:rPr>
          <w:rFonts w:ascii="ＭＳ 明朝" w:eastAsia="ＭＳ 明朝" w:hAnsi="ＭＳ 明朝" w:cs="HG丸ｺﾞｼｯｸM-PRO" w:hint="eastAsia"/>
          <w:color w:val="000000"/>
          <w:kern w:val="0"/>
          <w:sz w:val="20"/>
          <w:szCs w:val="20"/>
        </w:rPr>
        <w:t>記載内容</w:t>
      </w:r>
    </w:p>
    <w:p w14:paraId="1FBE26E5" w14:textId="6C03DF6D" w:rsidR="00683C1B" w:rsidRPr="00822058" w:rsidRDefault="00683C1B" w:rsidP="003A5A8D">
      <w:pPr>
        <w:widowControl w:val="0"/>
        <w:overflowPunct w:val="0"/>
        <w:spacing w:line="240" w:lineRule="auto"/>
        <w:ind w:leftChars="400" w:left="960" w:firstLineChars="100" w:firstLine="20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企画提案書（様式は自由です。ただし、以下</w:t>
      </w:r>
      <w:r w:rsidR="003A5A8D" w:rsidRPr="00822058">
        <w:rPr>
          <w:rFonts w:ascii="ＭＳ 明朝" w:eastAsia="ＭＳ 明朝" w:hAnsi="ＭＳ 明朝" w:cs="HG丸ｺﾞｼｯｸM-PRO" w:hint="eastAsia"/>
          <w:color w:val="000000"/>
          <w:kern w:val="0"/>
          <w:sz w:val="20"/>
          <w:szCs w:val="20"/>
        </w:rPr>
        <w:t>（ア）</w:t>
      </w:r>
      <w:r w:rsidRPr="00822058">
        <w:rPr>
          <w:rFonts w:ascii="ＭＳ 明朝" w:eastAsia="ＭＳ 明朝" w:hAnsi="ＭＳ 明朝" w:cs="HG丸ｺﾞｼｯｸM-PRO" w:hint="eastAsia"/>
          <w:color w:val="000000"/>
          <w:kern w:val="0"/>
          <w:sz w:val="20"/>
          <w:szCs w:val="20"/>
        </w:rPr>
        <w:t>から</w:t>
      </w:r>
      <w:r w:rsidR="003A5A8D" w:rsidRPr="00822058">
        <w:rPr>
          <w:rFonts w:ascii="ＭＳ 明朝" w:eastAsia="ＭＳ 明朝" w:hAnsi="ＭＳ 明朝" w:cs="HG丸ｺﾞｼｯｸM-PRO" w:hint="eastAsia"/>
          <w:color w:val="000000"/>
          <w:kern w:val="0"/>
          <w:sz w:val="20"/>
          <w:szCs w:val="20"/>
        </w:rPr>
        <w:t>（ウ）</w:t>
      </w:r>
      <w:r w:rsidRPr="00822058">
        <w:rPr>
          <w:rFonts w:ascii="ＭＳ 明朝" w:eastAsia="ＭＳ 明朝" w:hAnsi="ＭＳ 明朝" w:cs="HG丸ｺﾞｼｯｸM-PRO" w:hint="eastAsia"/>
          <w:color w:val="000000"/>
          <w:kern w:val="0"/>
          <w:sz w:val="20"/>
          <w:szCs w:val="20"/>
        </w:rPr>
        <w:t>の内容については必ず記載</w:t>
      </w:r>
      <w:r w:rsidR="009E79CA" w:rsidRPr="00822058">
        <w:rPr>
          <w:rFonts w:ascii="ＭＳ 明朝" w:eastAsia="ＭＳ 明朝" w:hAnsi="ＭＳ 明朝" w:cs="HG丸ｺﾞｼｯｸM-PRO" w:hint="eastAsia"/>
          <w:color w:val="000000"/>
          <w:kern w:val="0"/>
          <w:sz w:val="20"/>
          <w:szCs w:val="20"/>
        </w:rPr>
        <w:t>すること</w:t>
      </w:r>
      <w:r w:rsidRPr="00822058">
        <w:rPr>
          <w:rFonts w:ascii="ＭＳ 明朝" w:eastAsia="ＭＳ 明朝" w:hAnsi="ＭＳ 明朝" w:cs="HG丸ｺﾞｼｯｸM-PRO" w:hint="eastAsia"/>
          <w:color w:val="000000"/>
          <w:kern w:val="0"/>
          <w:sz w:val="20"/>
          <w:szCs w:val="20"/>
        </w:rPr>
        <w:t>。また、提示価格の範囲内で、仕様書に示す事項を上回る独自の提案をする場合は、そのポ</w:t>
      </w:r>
      <w:r w:rsidRPr="00822058">
        <w:rPr>
          <w:rFonts w:ascii="ＭＳ 明朝" w:eastAsia="ＭＳ 明朝" w:hAnsi="ＭＳ 明朝" w:cs="HG丸ｺﾞｼｯｸM-PRO" w:hint="eastAsia"/>
          <w:color w:val="000000"/>
          <w:kern w:val="0"/>
          <w:sz w:val="20"/>
          <w:szCs w:val="20"/>
        </w:rPr>
        <w:lastRenderedPageBreak/>
        <w:t>イントが明確に分かるよう記載</w:t>
      </w:r>
      <w:r w:rsidR="009E79CA" w:rsidRPr="00822058">
        <w:rPr>
          <w:rFonts w:ascii="ＭＳ 明朝" w:eastAsia="ＭＳ 明朝" w:hAnsi="ＭＳ 明朝" w:cs="HG丸ｺﾞｼｯｸM-PRO" w:hint="eastAsia"/>
          <w:color w:val="000000"/>
          <w:kern w:val="0"/>
          <w:sz w:val="20"/>
          <w:szCs w:val="20"/>
        </w:rPr>
        <w:t>すること</w:t>
      </w:r>
      <w:r w:rsidRPr="00822058">
        <w:rPr>
          <w:rFonts w:ascii="ＭＳ 明朝" w:eastAsia="ＭＳ 明朝" w:hAnsi="ＭＳ 明朝" w:cs="HG丸ｺﾞｼｯｸM-PRO" w:hint="eastAsia"/>
          <w:color w:val="000000"/>
          <w:kern w:val="0"/>
          <w:sz w:val="20"/>
          <w:szCs w:val="20"/>
        </w:rPr>
        <w:t>。</w:t>
      </w:r>
    </w:p>
    <w:p w14:paraId="5CE6DF2E" w14:textId="6B9F5893"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（ア）</w:t>
      </w:r>
      <w:r w:rsidR="00683C1B" w:rsidRPr="00822058">
        <w:rPr>
          <w:rFonts w:ascii="ＭＳ 明朝" w:eastAsia="ＭＳ 明朝" w:hAnsi="ＭＳ 明朝" w:cs="HG丸ｺﾞｼｯｸM-PRO"/>
          <w:color w:val="000000"/>
          <w:kern w:val="0"/>
          <w:sz w:val="20"/>
          <w:szCs w:val="20"/>
        </w:rPr>
        <w:t>企画内容</w:t>
      </w:r>
    </w:p>
    <w:p w14:paraId="77704257" w14:textId="68BEA77A" w:rsidR="009E79CA" w:rsidRPr="00822058" w:rsidRDefault="009E79CA"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 xml:space="preserve">　　・</w:t>
      </w:r>
      <w:r w:rsidR="008673A0">
        <w:rPr>
          <w:rFonts w:ascii="ＭＳ 明朝" w:eastAsia="ＭＳ 明朝" w:hAnsi="ＭＳ 明朝" w:cs="HG丸ｺﾞｼｯｸM-PRO" w:hint="eastAsia"/>
          <w:color w:val="000000"/>
          <w:kern w:val="0"/>
          <w:sz w:val="20"/>
          <w:szCs w:val="20"/>
        </w:rPr>
        <w:t>京都経済センター</w:t>
      </w:r>
      <w:r w:rsidR="003A1EEA">
        <w:rPr>
          <w:rFonts w:ascii="ＭＳ 明朝" w:eastAsia="ＭＳ 明朝" w:hAnsi="ＭＳ 明朝" w:cs="HG丸ｺﾞｼｯｸM-PRO" w:hint="eastAsia"/>
          <w:color w:val="000000"/>
          <w:kern w:val="0"/>
          <w:sz w:val="20"/>
          <w:szCs w:val="20"/>
        </w:rPr>
        <w:t>機能の効果的発揮に向けた施設管理・清掃</w:t>
      </w:r>
      <w:r w:rsidR="00822058" w:rsidRPr="00822058">
        <w:rPr>
          <w:rFonts w:ascii="ＭＳ 明朝" w:eastAsia="ＭＳ 明朝" w:hAnsi="ＭＳ 明朝" w:cs="HG丸ｺﾞｼｯｸM-PRO" w:hint="eastAsia"/>
          <w:color w:val="000000"/>
          <w:kern w:val="0"/>
          <w:sz w:val="20"/>
          <w:szCs w:val="20"/>
        </w:rPr>
        <w:t>業務</w:t>
      </w:r>
      <w:r w:rsidR="008A4E33" w:rsidRPr="00822058">
        <w:rPr>
          <w:rFonts w:ascii="ＭＳ 明朝" w:eastAsia="ＭＳ 明朝" w:hAnsi="ＭＳ 明朝" w:cs="HG丸ｺﾞｼｯｸM-PRO" w:hint="eastAsia"/>
          <w:color w:val="000000"/>
          <w:kern w:val="0"/>
          <w:sz w:val="20"/>
          <w:szCs w:val="20"/>
        </w:rPr>
        <w:t>の実施内容</w:t>
      </w:r>
    </w:p>
    <w:p w14:paraId="200CC633" w14:textId="4E94F716"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（イ）</w:t>
      </w:r>
      <w:r w:rsidR="00683C1B" w:rsidRPr="00822058">
        <w:rPr>
          <w:rFonts w:ascii="ＭＳ 明朝" w:eastAsia="ＭＳ 明朝" w:hAnsi="ＭＳ 明朝" w:cs="HG丸ｺﾞｼｯｸM-PRO"/>
          <w:color w:val="000000"/>
          <w:kern w:val="0"/>
          <w:sz w:val="20"/>
          <w:szCs w:val="20"/>
        </w:rPr>
        <w:t>実施体制</w:t>
      </w:r>
    </w:p>
    <w:p w14:paraId="251C47E1" w14:textId="4CA533DE" w:rsidR="00683C1B" w:rsidRPr="00822058" w:rsidRDefault="00683C1B" w:rsidP="00617558">
      <w:pPr>
        <w:widowControl w:val="0"/>
        <w:overflowPunct w:val="0"/>
        <w:spacing w:line="240" w:lineRule="auto"/>
        <w:ind w:leftChars="400" w:left="960" w:firstLineChars="200" w:firstLine="360"/>
        <w:jc w:val="left"/>
        <w:textAlignment w:val="baseline"/>
        <w:rPr>
          <w:rFonts w:ascii="ＭＳ 明朝" w:eastAsia="ＭＳ 明朝" w:hAnsi="ＭＳ 明朝" w:cs="HG丸ｺﾞｼｯｸM-PRO"/>
          <w:color w:val="000000"/>
          <w:kern w:val="0"/>
          <w:sz w:val="18"/>
          <w:szCs w:val="18"/>
        </w:rPr>
      </w:pPr>
      <w:r w:rsidRPr="00822058">
        <w:rPr>
          <w:rFonts w:ascii="ＭＳ 明朝" w:eastAsia="ＭＳ 明朝" w:hAnsi="ＭＳ 明朝" w:cs="HG丸ｺﾞｼｯｸM-PRO" w:hint="eastAsia"/>
          <w:color w:val="000000"/>
          <w:kern w:val="0"/>
          <w:sz w:val="18"/>
          <w:szCs w:val="18"/>
        </w:rPr>
        <w:t>※再委託を行う場合は再委託の企業名及び委託する事業内容、再委託する理由を記載すること。</w:t>
      </w:r>
    </w:p>
    <w:p w14:paraId="48FE42CD" w14:textId="52750FE2"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（ウ）</w:t>
      </w:r>
      <w:r w:rsidR="00683C1B" w:rsidRPr="00822058">
        <w:rPr>
          <w:rFonts w:ascii="ＭＳ 明朝" w:eastAsia="ＭＳ 明朝" w:hAnsi="ＭＳ 明朝" w:cs="HG丸ｺﾞｼｯｸM-PRO"/>
          <w:color w:val="000000"/>
          <w:kern w:val="0"/>
          <w:sz w:val="20"/>
          <w:szCs w:val="20"/>
        </w:rPr>
        <w:t>工程表</w:t>
      </w:r>
    </w:p>
    <w:p w14:paraId="5D5597ED" w14:textId="461593C3" w:rsidR="00683C1B" w:rsidRPr="00822058" w:rsidRDefault="00683C1B" w:rsidP="00617558">
      <w:pPr>
        <w:widowControl w:val="0"/>
        <w:overflowPunct w:val="0"/>
        <w:spacing w:line="240" w:lineRule="auto"/>
        <w:ind w:leftChars="400" w:left="960" w:firstLineChars="200" w:firstLine="360"/>
        <w:jc w:val="left"/>
        <w:textAlignment w:val="baseline"/>
        <w:rPr>
          <w:rFonts w:ascii="ＭＳ 明朝" w:eastAsia="ＭＳ 明朝" w:hAnsi="ＭＳ 明朝" w:cs="HG丸ｺﾞｼｯｸM-PRO"/>
          <w:color w:val="000000"/>
          <w:kern w:val="0"/>
          <w:sz w:val="18"/>
          <w:szCs w:val="18"/>
        </w:rPr>
      </w:pPr>
      <w:r w:rsidRPr="00822058">
        <w:rPr>
          <w:rFonts w:ascii="ＭＳ 明朝" w:eastAsia="ＭＳ 明朝" w:hAnsi="ＭＳ 明朝" w:cs="HG丸ｺﾞｼｯｸM-PRO" w:hint="eastAsia"/>
          <w:color w:val="000000"/>
          <w:kern w:val="0"/>
          <w:sz w:val="18"/>
          <w:szCs w:val="18"/>
        </w:rPr>
        <w:t>※再委託を行う場合は委託する事業の工程も記載すること</w:t>
      </w:r>
    </w:p>
    <w:p w14:paraId="4AE8E4BD" w14:textId="29E44726" w:rsidR="00683C1B" w:rsidRPr="00822058" w:rsidRDefault="003A5A8D" w:rsidP="003A5A8D">
      <w:pPr>
        <w:widowControl w:val="0"/>
        <w:overflowPunct w:val="0"/>
        <w:spacing w:line="240" w:lineRule="auto"/>
        <w:ind w:firstLineChars="300" w:firstLine="60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 xml:space="preserve">イ　</w:t>
      </w:r>
      <w:r w:rsidR="00683C1B" w:rsidRPr="00822058">
        <w:rPr>
          <w:rFonts w:ascii="ＭＳ 明朝" w:eastAsia="ＭＳ 明朝" w:hAnsi="ＭＳ 明朝" w:cs="HG丸ｺﾞｼｯｸM-PRO" w:hint="eastAsia"/>
          <w:color w:val="000000"/>
          <w:kern w:val="0"/>
          <w:sz w:val="20"/>
          <w:szCs w:val="20"/>
        </w:rPr>
        <w:t>作成上の留意点</w:t>
      </w:r>
    </w:p>
    <w:p w14:paraId="639C0897" w14:textId="3E538C32"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（ア）</w:t>
      </w:r>
      <w:r w:rsidR="00683C1B" w:rsidRPr="00822058">
        <w:rPr>
          <w:rFonts w:ascii="ＭＳ 明朝" w:eastAsia="ＭＳ 明朝" w:hAnsi="ＭＳ 明朝" w:cs="HG丸ｺﾞｼｯｸM-PRO"/>
          <w:color w:val="000000"/>
          <w:kern w:val="0"/>
          <w:sz w:val="20"/>
          <w:szCs w:val="20"/>
        </w:rPr>
        <w:t>文字の大きさは、原則として１１ポイント以上と</w:t>
      </w:r>
      <w:r w:rsidR="009E79CA" w:rsidRPr="00822058">
        <w:rPr>
          <w:rFonts w:ascii="ＭＳ 明朝" w:eastAsia="ＭＳ 明朝" w:hAnsi="ＭＳ 明朝" w:cs="HG丸ｺﾞｼｯｸM-PRO" w:hint="eastAsia"/>
          <w:color w:val="000000"/>
          <w:kern w:val="0"/>
          <w:sz w:val="20"/>
          <w:szCs w:val="20"/>
        </w:rPr>
        <w:t>すること</w:t>
      </w:r>
      <w:r w:rsidR="00683C1B" w:rsidRPr="00822058">
        <w:rPr>
          <w:rFonts w:ascii="ＭＳ 明朝" w:eastAsia="ＭＳ 明朝" w:hAnsi="ＭＳ 明朝" w:cs="HG丸ｺﾞｼｯｸM-PRO"/>
          <w:color w:val="000000"/>
          <w:kern w:val="0"/>
          <w:sz w:val="20"/>
          <w:szCs w:val="20"/>
        </w:rPr>
        <w:t>。</w:t>
      </w:r>
    </w:p>
    <w:p w14:paraId="74027234" w14:textId="6D64B7DB"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（イ）</w:t>
      </w:r>
      <w:r w:rsidR="00683C1B" w:rsidRPr="00822058">
        <w:rPr>
          <w:rFonts w:ascii="ＭＳ 明朝" w:eastAsia="ＭＳ 明朝" w:hAnsi="ＭＳ 明朝" w:cs="HG丸ｺﾞｼｯｸM-PRO"/>
          <w:color w:val="000000"/>
          <w:kern w:val="0"/>
          <w:sz w:val="20"/>
          <w:szCs w:val="20"/>
        </w:rPr>
        <w:t>文書を補完するための写真、イラストの使用は任意とす</w:t>
      </w:r>
      <w:r w:rsidR="009E79CA" w:rsidRPr="00822058">
        <w:rPr>
          <w:rFonts w:ascii="ＭＳ 明朝" w:eastAsia="ＭＳ 明朝" w:hAnsi="ＭＳ 明朝" w:cs="HG丸ｺﾞｼｯｸM-PRO" w:hint="eastAsia"/>
          <w:color w:val="000000"/>
          <w:kern w:val="0"/>
          <w:sz w:val="20"/>
          <w:szCs w:val="20"/>
        </w:rPr>
        <w:t>る</w:t>
      </w:r>
      <w:r w:rsidR="00683C1B" w:rsidRPr="00822058">
        <w:rPr>
          <w:rFonts w:ascii="ＭＳ 明朝" w:eastAsia="ＭＳ 明朝" w:hAnsi="ＭＳ 明朝" w:cs="HG丸ｺﾞｼｯｸM-PRO"/>
          <w:color w:val="000000"/>
          <w:kern w:val="0"/>
          <w:sz w:val="20"/>
          <w:szCs w:val="20"/>
        </w:rPr>
        <w:t>。</w:t>
      </w:r>
    </w:p>
    <w:p w14:paraId="1CE41D91" w14:textId="24115426" w:rsidR="00683C1B"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（ウ）</w:t>
      </w:r>
      <w:r w:rsidR="00683C1B" w:rsidRPr="00822058">
        <w:rPr>
          <w:rFonts w:ascii="ＭＳ 明朝" w:eastAsia="ＭＳ 明朝" w:hAnsi="ＭＳ 明朝" w:cs="HG丸ｺﾞｼｯｸM-PRO"/>
          <w:color w:val="000000"/>
          <w:kern w:val="0"/>
          <w:sz w:val="20"/>
          <w:szCs w:val="20"/>
        </w:rPr>
        <w:t>企画提案書の印刷色は、カラー、白黒を問</w:t>
      </w:r>
      <w:r w:rsidR="009E79CA" w:rsidRPr="00822058">
        <w:rPr>
          <w:rFonts w:ascii="ＭＳ 明朝" w:eastAsia="ＭＳ 明朝" w:hAnsi="ＭＳ 明朝" w:cs="HG丸ｺﾞｼｯｸM-PRO" w:hint="eastAsia"/>
          <w:color w:val="000000"/>
          <w:kern w:val="0"/>
          <w:sz w:val="20"/>
          <w:szCs w:val="20"/>
        </w:rPr>
        <w:t>わない</w:t>
      </w:r>
      <w:r w:rsidR="00683C1B" w:rsidRPr="00822058">
        <w:rPr>
          <w:rFonts w:ascii="ＭＳ 明朝" w:eastAsia="ＭＳ 明朝" w:hAnsi="ＭＳ 明朝" w:cs="HG丸ｺﾞｼｯｸM-PRO"/>
          <w:color w:val="000000"/>
          <w:kern w:val="0"/>
          <w:sz w:val="20"/>
          <w:szCs w:val="20"/>
        </w:rPr>
        <w:t>。</w:t>
      </w:r>
    </w:p>
    <w:p w14:paraId="3276D6F8" w14:textId="1D1CF18C" w:rsidR="0095637A" w:rsidRPr="00822058" w:rsidRDefault="003A5A8D" w:rsidP="00683C1B">
      <w:pPr>
        <w:widowControl w:val="0"/>
        <w:overflowPunct w:val="0"/>
        <w:spacing w:line="240" w:lineRule="auto"/>
        <w:ind w:leftChars="400" w:left="96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（エ）</w:t>
      </w:r>
      <w:r w:rsidR="00683C1B" w:rsidRPr="00822058">
        <w:rPr>
          <w:rFonts w:ascii="ＭＳ 明朝" w:eastAsia="ＭＳ 明朝" w:hAnsi="ＭＳ 明朝" w:cs="HG丸ｺﾞｼｯｸM-PRO"/>
          <w:color w:val="000000"/>
          <w:kern w:val="0"/>
          <w:sz w:val="20"/>
          <w:szCs w:val="20"/>
        </w:rPr>
        <w:t>企画提案書の下段中央にページ番号を付</w:t>
      </w:r>
      <w:r w:rsidR="009E79CA" w:rsidRPr="00822058">
        <w:rPr>
          <w:rFonts w:ascii="ＭＳ 明朝" w:eastAsia="ＭＳ 明朝" w:hAnsi="ＭＳ 明朝" w:cs="HG丸ｺﾞｼｯｸM-PRO" w:hint="eastAsia"/>
          <w:color w:val="000000"/>
          <w:kern w:val="0"/>
          <w:sz w:val="20"/>
          <w:szCs w:val="20"/>
        </w:rPr>
        <w:t>すこと</w:t>
      </w:r>
      <w:r w:rsidR="00683C1B" w:rsidRPr="00822058">
        <w:rPr>
          <w:rFonts w:ascii="ＭＳ 明朝" w:eastAsia="ＭＳ 明朝" w:hAnsi="ＭＳ 明朝" w:cs="HG丸ｺﾞｼｯｸM-PRO"/>
          <w:color w:val="000000"/>
          <w:kern w:val="0"/>
          <w:sz w:val="20"/>
          <w:szCs w:val="20"/>
        </w:rPr>
        <w:t>。</w:t>
      </w:r>
    </w:p>
    <w:p w14:paraId="1421B14D"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（３）提出された応募書類の取扱い</w:t>
      </w:r>
    </w:p>
    <w:p w14:paraId="6B9B9C34" w14:textId="24BFEDFF" w:rsidR="0095637A" w:rsidRPr="00822058" w:rsidRDefault="0095637A" w:rsidP="0095637A">
      <w:pPr>
        <w:widowControl w:val="0"/>
        <w:overflowPunct w:val="0"/>
        <w:spacing w:line="240" w:lineRule="auto"/>
        <w:ind w:left="848"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　提出された企画提案書は、本プロポーザル手続における契約の相手方の候補者の選定以外の目的では使用しない。</w:t>
      </w:r>
    </w:p>
    <w:p w14:paraId="4BC470CC" w14:textId="77777777" w:rsidR="0095637A" w:rsidRPr="00822058" w:rsidRDefault="0095637A" w:rsidP="0095637A">
      <w:pPr>
        <w:widowControl w:val="0"/>
        <w:overflowPunct w:val="0"/>
        <w:spacing w:line="240" w:lineRule="auto"/>
        <w:ind w:left="848" w:hanging="212"/>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提出のあった企画提案書は、選考を行う作業に必要な範囲において、複製を行うことがある。</w:t>
      </w:r>
    </w:p>
    <w:p w14:paraId="4A283054" w14:textId="77777777" w:rsidR="0095637A" w:rsidRPr="00822058" w:rsidRDefault="0095637A" w:rsidP="0095637A">
      <w:pPr>
        <w:widowControl w:val="0"/>
        <w:overflowPunct w:val="0"/>
        <w:spacing w:line="240" w:lineRule="auto"/>
        <w:ind w:left="1484" w:hanging="848"/>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　提出された応募書類は返却しない。</w:t>
      </w:r>
    </w:p>
    <w:p w14:paraId="02D2E7C7" w14:textId="77777777" w:rsidR="0095637A" w:rsidRPr="00822058" w:rsidRDefault="0095637A" w:rsidP="0095637A">
      <w:pPr>
        <w:widowControl w:val="0"/>
        <w:overflowPunct w:val="0"/>
        <w:spacing w:line="240" w:lineRule="auto"/>
        <w:ind w:left="848" w:hanging="212"/>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エ　企画提案書等の著作権は、提案者に帰属する。</w:t>
      </w:r>
    </w:p>
    <w:p w14:paraId="701267ED" w14:textId="77777777" w:rsidR="0095637A" w:rsidRPr="00822058" w:rsidRDefault="0095637A" w:rsidP="0095637A">
      <w:pPr>
        <w:widowControl w:val="0"/>
        <w:overflowPunct w:val="0"/>
        <w:spacing w:line="240" w:lineRule="auto"/>
        <w:ind w:left="848"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オ　企画提案書等に含まれる著作権、特許権など日本国の法令に基づいて保護される第三者の権利の対象となっているものを使用した結果、生じた責任は提案者が負う。</w:t>
      </w:r>
    </w:p>
    <w:p w14:paraId="0D29D681" w14:textId="77777777" w:rsidR="0095637A" w:rsidRPr="00822058" w:rsidRDefault="0095637A" w:rsidP="0095637A">
      <w:pPr>
        <w:widowControl w:val="0"/>
        <w:overflowPunct w:val="0"/>
        <w:spacing w:line="240" w:lineRule="auto"/>
        <w:ind w:left="848" w:hanging="212"/>
        <w:jc w:val="left"/>
        <w:textAlignment w:val="baseline"/>
        <w:rPr>
          <w:rFonts w:ascii="ＭＳ 明朝" w:eastAsia="ＭＳ 明朝" w:hAnsi="ＭＳ 明朝" w:cs="Times New Roman"/>
          <w:color w:val="000000"/>
          <w:spacing w:val="2"/>
          <w:kern w:val="0"/>
          <w:sz w:val="20"/>
          <w:szCs w:val="20"/>
        </w:rPr>
      </w:pPr>
    </w:p>
    <w:p w14:paraId="1916D088" w14:textId="7497C894" w:rsidR="0095637A" w:rsidRPr="00822058" w:rsidRDefault="00617616"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９</w:t>
      </w:r>
      <w:r w:rsidR="0095637A" w:rsidRPr="00822058">
        <w:rPr>
          <w:rFonts w:ascii="ＭＳ 明朝" w:eastAsia="ＭＳ 明朝" w:hAnsi="ＭＳ 明朝" w:cs="ＭＳ ゴシック" w:hint="eastAsia"/>
          <w:color w:val="000000"/>
          <w:kern w:val="0"/>
          <w:sz w:val="20"/>
          <w:szCs w:val="20"/>
        </w:rPr>
        <w:t xml:space="preserve">　評価方法等</w:t>
      </w:r>
    </w:p>
    <w:p w14:paraId="1B4AB7B1"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（１）評価基準</w:t>
      </w:r>
    </w:p>
    <w:p w14:paraId="1C75C351" w14:textId="77777777" w:rsidR="0095637A" w:rsidRPr="00822058" w:rsidRDefault="0095637A" w:rsidP="0095637A">
      <w:pPr>
        <w:widowControl w:val="0"/>
        <w:overflowPunct w:val="0"/>
        <w:spacing w:line="240" w:lineRule="auto"/>
        <w:ind w:left="742" w:firstLine="10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別紙「評価基準」のとおり</w:t>
      </w:r>
    </w:p>
    <w:p w14:paraId="6CD2AEE0"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（２）プレゼンテーション及びヒアリングの実施</w:t>
      </w:r>
    </w:p>
    <w:p w14:paraId="750AC414" w14:textId="77777777" w:rsidR="009F712E" w:rsidRDefault="0095637A" w:rsidP="0095637A">
      <w:pPr>
        <w:widowControl w:val="0"/>
        <w:overflowPunct w:val="0"/>
        <w:spacing w:line="240" w:lineRule="auto"/>
        <w:ind w:left="636" w:firstLine="212"/>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企画提案書及び価格提案書について</w:t>
      </w:r>
      <w:r w:rsidR="00577B40" w:rsidRPr="00822058">
        <w:rPr>
          <w:rFonts w:ascii="ＭＳ 明朝" w:eastAsia="ＭＳ 明朝" w:hAnsi="ＭＳ 明朝" w:cs="HG丸ｺﾞｼｯｸM-PRO" w:hint="eastAsia"/>
          <w:color w:val="000000"/>
          <w:kern w:val="0"/>
          <w:sz w:val="20"/>
          <w:szCs w:val="20"/>
        </w:rPr>
        <w:t>の</w:t>
      </w:r>
      <w:r w:rsidRPr="00822058">
        <w:rPr>
          <w:rFonts w:ascii="ＭＳ 明朝" w:eastAsia="ＭＳ 明朝" w:hAnsi="ＭＳ 明朝" w:cs="HG丸ｺﾞｼｯｸM-PRO" w:hint="eastAsia"/>
          <w:color w:val="000000"/>
          <w:kern w:val="0"/>
          <w:sz w:val="20"/>
          <w:szCs w:val="20"/>
        </w:rPr>
        <w:t>プレゼンテーション及びヒアリング</w:t>
      </w:r>
      <w:r w:rsidR="00577B40" w:rsidRPr="00822058">
        <w:rPr>
          <w:rFonts w:ascii="ＭＳ 明朝" w:eastAsia="ＭＳ 明朝" w:hAnsi="ＭＳ 明朝" w:cs="HG丸ｺﾞｼｯｸM-PRO" w:hint="eastAsia"/>
          <w:color w:val="000000"/>
          <w:kern w:val="0"/>
          <w:sz w:val="20"/>
          <w:szCs w:val="20"/>
        </w:rPr>
        <w:t>は実施しない。</w:t>
      </w:r>
    </w:p>
    <w:p w14:paraId="698BA6E8" w14:textId="44225B06" w:rsidR="0095637A" w:rsidRPr="00822058" w:rsidRDefault="00577B40" w:rsidP="0095637A">
      <w:pPr>
        <w:widowControl w:val="0"/>
        <w:overflowPunct w:val="0"/>
        <w:spacing w:line="240" w:lineRule="auto"/>
        <w:ind w:left="636" w:firstLine="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（書面審査とする</w:t>
      </w:r>
      <w:r w:rsidR="0095637A" w:rsidRPr="00822058">
        <w:rPr>
          <w:rFonts w:ascii="ＭＳ 明朝" w:eastAsia="ＭＳ 明朝" w:hAnsi="ＭＳ 明朝" w:cs="HG丸ｺﾞｼｯｸM-PRO" w:hint="eastAsia"/>
          <w:color w:val="000000"/>
          <w:kern w:val="0"/>
          <w:sz w:val="20"/>
          <w:szCs w:val="20"/>
        </w:rPr>
        <w:t>。</w:t>
      </w:r>
      <w:r w:rsidRPr="00822058">
        <w:rPr>
          <w:rFonts w:ascii="ＭＳ 明朝" w:eastAsia="ＭＳ 明朝" w:hAnsi="ＭＳ 明朝" w:cs="HG丸ｺﾞｼｯｸM-PRO" w:hint="eastAsia"/>
          <w:color w:val="000000"/>
          <w:kern w:val="0"/>
          <w:sz w:val="20"/>
          <w:szCs w:val="20"/>
        </w:rPr>
        <w:t>）</w:t>
      </w:r>
    </w:p>
    <w:p w14:paraId="2D8F02E6"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（３）評価方法</w:t>
      </w:r>
    </w:p>
    <w:p w14:paraId="626F0B9E" w14:textId="11A01D13" w:rsidR="0095637A" w:rsidRPr="00822058" w:rsidRDefault="0095637A" w:rsidP="0095637A">
      <w:pPr>
        <w:widowControl w:val="0"/>
        <w:overflowPunct w:val="0"/>
        <w:spacing w:line="240" w:lineRule="auto"/>
        <w:ind w:left="636" w:firstLine="212"/>
        <w:jc w:val="left"/>
        <w:textAlignment w:val="baseline"/>
        <w:rPr>
          <w:rFonts w:ascii="ＭＳ 明朝" w:eastAsia="ＭＳ 明朝" w:hAnsi="ＭＳ 明朝" w:cs="Times New Roman"/>
          <w:spacing w:val="2"/>
          <w:kern w:val="0"/>
          <w:sz w:val="20"/>
          <w:szCs w:val="20"/>
        </w:rPr>
      </w:pPr>
      <w:r w:rsidRPr="00822058">
        <w:rPr>
          <w:rFonts w:ascii="ＭＳ 明朝" w:eastAsia="ＭＳ 明朝" w:hAnsi="ＭＳ 明朝" w:cs="HG丸ｺﾞｼｯｸM-PRO" w:hint="eastAsia"/>
          <w:kern w:val="0"/>
          <w:sz w:val="20"/>
          <w:szCs w:val="20"/>
        </w:rPr>
        <w:t>企画提案書</w:t>
      </w:r>
      <w:r w:rsidR="00577B40" w:rsidRPr="00822058">
        <w:rPr>
          <w:rFonts w:ascii="ＭＳ 明朝" w:eastAsia="ＭＳ 明朝" w:hAnsi="ＭＳ 明朝" w:cs="HG丸ｺﾞｼｯｸM-PRO" w:hint="eastAsia"/>
          <w:kern w:val="0"/>
          <w:sz w:val="20"/>
          <w:szCs w:val="20"/>
        </w:rPr>
        <w:t>及び</w:t>
      </w:r>
      <w:r w:rsidRPr="00822058">
        <w:rPr>
          <w:rFonts w:ascii="ＭＳ 明朝" w:eastAsia="ＭＳ 明朝" w:hAnsi="ＭＳ 明朝" w:cs="HG丸ｺﾞｼｯｸM-PRO" w:hint="eastAsia"/>
          <w:kern w:val="0"/>
          <w:sz w:val="20"/>
          <w:szCs w:val="20"/>
        </w:rPr>
        <w:t>価格提案書について、評価基準に基づいて、</w:t>
      </w:r>
      <w:r w:rsidR="00F95343" w:rsidRPr="00822058">
        <w:rPr>
          <w:rFonts w:ascii="ＭＳ 明朝" w:eastAsia="ＭＳ 明朝" w:hAnsi="ＭＳ 明朝" w:cs="HG丸ｺﾞｼｯｸM-PRO" w:hint="eastAsia"/>
          <w:kern w:val="0"/>
          <w:sz w:val="20"/>
          <w:szCs w:val="20"/>
        </w:rPr>
        <w:t>本件に係る評価及び意見聴取委員会から</w:t>
      </w:r>
      <w:r w:rsidRPr="00822058">
        <w:rPr>
          <w:rFonts w:ascii="ＭＳ 明朝" w:eastAsia="ＭＳ 明朝" w:hAnsi="ＭＳ 明朝" w:cs="HG丸ｺﾞｼｯｸM-PRO" w:hint="eastAsia"/>
          <w:kern w:val="0"/>
          <w:sz w:val="20"/>
          <w:szCs w:val="20"/>
        </w:rPr>
        <w:t>の意見（採点等）を聴取した上で評価する。</w:t>
      </w:r>
    </w:p>
    <w:p w14:paraId="591D92F9" w14:textId="77777777"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（４）候補者の選定方法</w:t>
      </w:r>
    </w:p>
    <w:p w14:paraId="5E9C4DD8" w14:textId="5EAEFBC8" w:rsidR="0095637A" w:rsidRPr="00822058" w:rsidRDefault="0095637A" w:rsidP="00617558">
      <w:pPr>
        <w:widowControl w:val="0"/>
        <w:overflowPunct w:val="0"/>
        <w:spacing w:line="240" w:lineRule="auto"/>
        <w:ind w:leftChars="297" w:left="849" w:hangingChars="68" w:hanging="136"/>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ア　失格者を除いた者の内、</w:t>
      </w:r>
      <w:r w:rsidR="009E79CA" w:rsidRPr="00822058">
        <w:rPr>
          <w:rFonts w:ascii="ＭＳ 明朝" w:eastAsia="ＭＳ 明朝" w:hAnsi="ＭＳ 明朝" w:cs="HG丸ｺﾞｼｯｸM-PRO" w:hint="eastAsia"/>
          <w:color w:val="000000"/>
          <w:kern w:val="0"/>
          <w:sz w:val="20"/>
          <w:szCs w:val="20"/>
        </w:rPr>
        <w:t>上記</w:t>
      </w:r>
      <w:r w:rsidRPr="00822058">
        <w:rPr>
          <w:rFonts w:ascii="ＭＳ 明朝" w:eastAsia="ＭＳ 明朝" w:hAnsi="ＭＳ 明朝" w:cs="HG丸ｺﾞｼｯｸM-PRO" w:hint="eastAsia"/>
          <w:color w:val="000000"/>
          <w:kern w:val="0"/>
          <w:sz w:val="20"/>
          <w:szCs w:val="20"/>
        </w:rPr>
        <w:t>（３）の総合点が最も高い者を、契約の相手方の候補者として選定する。</w:t>
      </w:r>
    </w:p>
    <w:p w14:paraId="2D634D2F" w14:textId="3911175F" w:rsidR="0095637A" w:rsidRPr="00822058" w:rsidRDefault="0095637A" w:rsidP="00617558">
      <w:pPr>
        <w:widowControl w:val="0"/>
        <w:overflowPunct w:val="0"/>
        <w:spacing w:line="240" w:lineRule="auto"/>
        <w:ind w:leftChars="297" w:left="849" w:hangingChars="68" w:hanging="1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最高点の者が複数の場合は、価格提案書の金額が最も安価な者を契約の相手方の候補者として</w:t>
      </w:r>
      <w:r w:rsidR="00617558" w:rsidRPr="00822058">
        <w:rPr>
          <w:rFonts w:ascii="ＭＳ 明朝" w:eastAsia="ＭＳ 明朝" w:hAnsi="ＭＳ 明朝" w:cs="HG丸ｺﾞｼｯｸM-PRO"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選定する。なお、金額も同額の場合については、当該者は、当初提案の金額の範囲内で価格提案書を再作成し、再提出された価格提案書の金額が最も安価な者を契約の相手方の候補者として選定する。</w:t>
      </w:r>
    </w:p>
    <w:p w14:paraId="5594C543" w14:textId="5B4B4596" w:rsidR="0095637A" w:rsidRPr="00822058" w:rsidRDefault="0095637A" w:rsidP="00617558">
      <w:pPr>
        <w:widowControl w:val="0"/>
        <w:overflowPunct w:val="0"/>
        <w:spacing w:line="240" w:lineRule="auto"/>
        <w:ind w:leftChars="297" w:left="849" w:hangingChars="68" w:hanging="136"/>
        <w:jc w:val="left"/>
        <w:textAlignment w:val="baseline"/>
        <w:rPr>
          <w:rFonts w:ascii="ＭＳ 明朝" w:eastAsia="ＭＳ 明朝" w:hAnsi="ＭＳ 明朝" w:cs="HG丸ｺﾞｼｯｸM-PRO"/>
          <w:color w:val="000000"/>
          <w:kern w:val="0"/>
          <w:sz w:val="20"/>
          <w:szCs w:val="20"/>
        </w:rPr>
      </w:pPr>
      <w:r w:rsidRPr="00822058">
        <w:rPr>
          <w:rFonts w:ascii="ＭＳ 明朝" w:eastAsia="ＭＳ 明朝" w:hAnsi="ＭＳ 明朝" w:cs="HG丸ｺﾞｼｯｸM-PRO" w:hint="eastAsia"/>
          <w:color w:val="000000"/>
          <w:kern w:val="0"/>
          <w:sz w:val="20"/>
          <w:szCs w:val="20"/>
        </w:rPr>
        <w:t xml:space="preserve">ウ　</w:t>
      </w:r>
      <w:r w:rsidR="009E79CA" w:rsidRPr="00822058">
        <w:rPr>
          <w:rFonts w:ascii="ＭＳ 明朝" w:eastAsia="ＭＳ 明朝" w:hAnsi="ＭＳ 明朝" w:cs="HG丸ｺﾞｼｯｸM-PRO" w:hint="eastAsia"/>
          <w:color w:val="000000"/>
          <w:kern w:val="0"/>
          <w:sz w:val="20"/>
          <w:szCs w:val="20"/>
        </w:rPr>
        <w:t>上記</w:t>
      </w:r>
      <w:r w:rsidRPr="00822058">
        <w:rPr>
          <w:rFonts w:ascii="ＭＳ 明朝" w:eastAsia="ＭＳ 明朝" w:hAnsi="ＭＳ 明朝" w:cs="HG丸ｺﾞｼｯｸM-PRO" w:hint="eastAsia"/>
          <w:color w:val="000000"/>
          <w:kern w:val="0"/>
          <w:sz w:val="20"/>
          <w:szCs w:val="20"/>
        </w:rPr>
        <w:t>ア、イにかかわらず、総合点が</w:t>
      </w:r>
      <w:r w:rsidR="00577B40" w:rsidRPr="00822058">
        <w:rPr>
          <w:rFonts w:ascii="ＭＳ 明朝" w:eastAsia="ＭＳ 明朝" w:hAnsi="ＭＳ 明朝" w:cs="HG丸ｺﾞｼｯｸM-PRO" w:hint="eastAsia"/>
          <w:color w:val="000000"/>
          <w:kern w:val="0"/>
          <w:sz w:val="20"/>
          <w:szCs w:val="20"/>
        </w:rPr>
        <w:t>６０</w:t>
      </w:r>
      <w:r w:rsidRPr="00822058">
        <w:rPr>
          <w:rFonts w:ascii="ＭＳ 明朝" w:eastAsia="ＭＳ 明朝" w:hAnsi="ＭＳ 明朝" w:cs="HG丸ｺﾞｼｯｸM-PRO" w:hint="eastAsia"/>
          <w:color w:val="000000"/>
          <w:kern w:val="0"/>
          <w:sz w:val="20"/>
          <w:szCs w:val="20"/>
        </w:rPr>
        <w:t xml:space="preserve">点未満の場合は、候補者として選定しない。　</w:t>
      </w:r>
    </w:p>
    <w:p w14:paraId="5AA47592" w14:textId="424F407C"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lastRenderedPageBreak/>
        <w:t xml:space="preserve">　　　</w:t>
      </w:r>
    </w:p>
    <w:p w14:paraId="723F4E75" w14:textId="77777777"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（５）その他</w:t>
      </w:r>
    </w:p>
    <w:p w14:paraId="01B1D857" w14:textId="77777777" w:rsidR="0095637A" w:rsidRPr="00822058" w:rsidRDefault="0095637A" w:rsidP="0095637A">
      <w:pPr>
        <w:widowControl w:val="0"/>
        <w:overflowPunct w:val="0"/>
        <w:spacing w:line="240" w:lineRule="auto"/>
        <w:ind w:left="84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次に掲げる事項に該当する者は、失格とする。</w:t>
      </w:r>
    </w:p>
    <w:p w14:paraId="1EC54292" w14:textId="77777777" w:rsidR="0095637A" w:rsidRPr="00822058" w:rsidRDefault="0095637A"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ア　提出した書類に虚偽の内容を記載した場合</w:t>
      </w:r>
    </w:p>
    <w:p w14:paraId="1097A107" w14:textId="77777777" w:rsidR="0095637A" w:rsidRPr="00822058" w:rsidRDefault="0095637A"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イ　本募集要領に示した企画提案書等の作成及び提出に関する条件に違反した場合</w:t>
      </w:r>
    </w:p>
    <w:p w14:paraId="240946B0" w14:textId="019AFB7F" w:rsidR="0095637A" w:rsidRPr="00822058" w:rsidRDefault="0095637A"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ウ　価格提案書の金額が</w:t>
      </w:r>
      <w:r w:rsidR="00617616">
        <w:rPr>
          <w:rFonts w:ascii="ＭＳ 明朝" w:eastAsia="ＭＳ 明朝" w:hAnsi="ＭＳ 明朝" w:cs="HG丸ｺﾞｼｯｸM-PRO" w:hint="eastAsia"/>
          <w:color w:val="000000"/>
          <w:kern w:val="0"/>
          <w:sz w:val="20"/>
          <w:szCs w:val="20"/>
        </w:rPr>
        <w:t>３</w:t>
      </w:r>
      <w:r w:rsidRPr="00822058">
        <w:rPr>
          <w:rFonts w:ascii="ＭＳ 明朝" w:eastAsia="ＭＳ 明朝" w:hAnsi="ＭＳ 明朝" w:cs="HG丸ｺﾞｼｯｸM-PRO" w:hint="eastAsia"/>
          <w:color w:val="000000"/>
          <w:kern w:val="0"/>
          <w:sz w:val="20"/>
          <w:szCs w:val="20"/>
        </w:rPr>
        <w:t>（４）の委託上限額を超える場合</w:t>
      </w:r>
    </w:p>
    <w:p w14:paraId="12E989CF" w14:textId="77777777" w:rsidR="0095637A" w:rsidRPr="00822058" w:rsidRDefault="0095637A" w:rsidP="0095637A">
      <w:pPr>
        <w:widowControl w:val="0"/>
        <w:overflowPunct w:val="0"/>
        <w:spacing w:line="240" w:lineRule="auto"/>
        <w:ind w:left="636"/>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エ　評価の公平性に影響を与える行為があった場合</w:t>
      </w:r>
    </w:p>
    <w:p w14:paraId="245882B2" w14:textId="77777777" w:rsidR="0095637A" w:rsidRPr="00822058" w:rsidRDefault="0095637A" w:rsidP="0095637A">
      <w:pPr>
        <w:widowControl w:val="0"/>
        <w:overflowPunct w:val="0"/>
        <w:spacing w:line="240" w:lineRule="auto"/>
        <w:ind w:left="848"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オ　評価に係る外部有識者に対して、直接、間接を問わず故意に接触を求めた場合</w:t>
      </w:r>
    </w:p>
    <w:p w14:paraId="729ABEDA" w14:textId="77777777" w:rsidR="0095637A" w:rsidRPr="00822058" w:rsidRDefault="0095637A" w:rsidP="0095637A">
      <w:pPr>
        <w:widowControl w:val="0"/>
        <w:overflowPunct w:val="0"/>
        <w:spacing w:line="240" w:lineRule="auto"/>
        <w:ind w:left="848" w:hanging="212"/>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カ　その他選定結果に影響を及ぼすおそれのある不正行為を行った場合</w:t>
      </w:r>
    </w:p>
    <w:p w14:paraId="3598A962" w14:textId="77777777"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3CA6D591" w14:textId="5FBA64C3" w:rsidR="0095637A" w:rsidRPr="00822058" w:rsidRDefault="00617616"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ゴシック" w:hint="eastAsia"/>
          <w:color w:val="000000"/>
          <w:kern w:val="0"/>
          <w:sz w:val="20"/>
          <w:szCs w:val="20"/>
        </w:rPr>
        <w:t>１０</w:t>
      </w:r>
      <w:r w:rsidR="0095637A" w:rsidRPr="00822058">
        <w:rPr>
          <w:rFonts w:ascii="ＭＳ 明朝" w:eastAsia="ＭＳ 明朝" w:hAnsi="ＭＳ 明朝" w:cs="ＭＳ ゴシック" w:hint="eastAsia"/>
          <w:color w:val="000000"/>
          <w:kern w:val="0"/>
          <w:sz w:val="20"/>
          <w:szCs w:val="20"/>
        </w:rPr>
        <w:t xml:space="preserve">　選定結果の通知・公表</w:t>
      </w:r>
      <w:r w:rsidR="009F712E">
        <w:rPr>
          <w:rFonts w:ascii="ＭＳ 明朝" w:eastAsia="ＭＳ 明朝" w:hAnsi="ＭＳ 明朝" w:cs="ＭＳ ゴシック" w:hint="eastAsia"/>
          <w:color w:val="000000"/>
          <w:kern w:val="0"/>
          <w:sz w:val="20"/>
          <w:szCs w:val="20"/>
        </w:rPr>
        <w:t xml:space="preserve">　</w:t>
      </w:r>
    </w:p>
    <w:p w14:paraId="675BE1A8" w14:textId="39D8B92F" w:rsidR="0095637A" w:rsidRPr="00822058" w:rsidRDefault="0095637A" w:rsidP="009F712E">
      <w:pPr>
        <w:widowControl w:val="0"/>
        <w:overflowPunct w:val="0"/>
        <w:spacing w:line="240" w:lineRule="auto"/>
        <w:ind w:left="600" w:hangingChars="300" w:hanging="6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 xml:space="preserve">　</w:t>
      </w:r>
      <w:r w:rsidR="009F712E">
        <w:rPr>
          <w:rFonts w:ascii="ＭＳ 明朝" w:eastAsia="ＭＳ 明朝" w:hAnsi="ＭＳ 明朝" w:cs="HG丸ｺﾞｼｯｸM-PRO"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候補者選定後、参加者全員に選定又は非選定の結果を通知する。また、選定結果通知日翌営業日</w:t>
      </w:r>
      <w:r w:rsidR="009F712E">
        <w:rPr>
          <w:rFonts w:ascii="ＭＳ 明朝" w:eastAsia="ＭＳ 明朝" w:hAnsi="ＭＳ 明朝" w:cs="HG丸ｺﾞｼｯｸM-PRO" w:hint="eastAsia"/>
          <w:color w:val="000000"/>
          <w:kern w:val="0"/>
          <w:sz w:val="20"/>
          <w:szCs w:val="20"/>
        </w:rPr>
        <w:t xml:space="preserve">　</w:t>
      </w:r>
      <w:r w:rsidRPr="00822058">
        <w:rPr>
          <w:rFonts w:ascii="ＭＳ 明朝" w:eastAsia="ＭＳ 明朝" w:hAnsi="ＭＳ 明朝" w:cs="HG丸ｺﾞｼｯｸM-PRO" w:hint="eastAsia"/>
          <w:color w:val="000000"/>
          <w:kern w:val="0"/>
          <w:sz w:val="20"/>
          <w:szCs w:val="20"/>
        </w:rPr>
        <w:t>に、</w:t>
      </w:r>
      <w:r w:rsidR="00577B40"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ホームページにおいて</w:t>
      </w:r>
      <w:r w:rsidR="00577B40" w:rsidRPr="00822058">
        <w:rPr>
          <w:rFonts w:ascii="ＭＳ 明朝" w:eastAsia="ＭＳ 明朝" w:hAnsi="ＭＳ 明朝" w:cs="HG丸ｺﾞｼｯｸM-PRO" w:hint="eastAsia"/>
          <w:color w:val="000000"/>
          <w:kern w:val="0"/>
          <w:sz w:val="20"/>
          <w:szCs w:val="20"/>
        </w:rPr>
        <w:t>結果を</w:t>
      </w:r>
      <w:r w:rsidRPr="00822058">
        <w:rPr>
          <w:rFonts w:ascii="ＭＳ 明朝" w:eastAsia="ＭＳ 明朝" w:hAnsi="ＭＳ 明朝" w:cs="HG丸ｺﾞｼｯｸM-PRO" w:hint="eastAsia"/>
          <w:color w:val="000000"/>
          <w:kern w:val="0"/>
          <w:sz w:val="20"/>
          <w:szCs w:val="20"/>
        </w:rPr>
        <w:t>公表する。</w:t>
      </w:r>
    </w:p>
    <w:p w14:paraId="7A2A3FD7" w14:textId="62030972" w:rsidR="00577B40" w:rsidRPr="00822058" w:rsidRDefault="00577B40" w:rsidP="0095637A">
      <w:pPr>
        <w:widowControl w:val="0"/>
        <w:overflowPunct w:val="0"/>
        <w:spacing w:line="240" w:lineRule="auto"/>
        <w:ind w:left="1200" w:hanging="1200"/>
        <w:jc w:val="left"/>
        <w:textAlignment w:val="baseline"/>
        <w:rPr>
          <w:rFonts w:ascii="ＭＳ 明朝" w:eastAsia="ＭＳ 明朝" w:hAnsi="ＭＳ 明朝" w:cs="ＭＳ ゴシック"/>
          <w:color w:val="000000"/>
          <w:kern w:val="0"/>
          <w:sz w:val="20"/>
          <w:szCs w:val="20"/>
        </w:rPr>
      </w:pPr>
    </w:p>
    <w:p w14:paraId="07EF572B" w14:textId="51298A99" w:rsidR="0095637A" w:rsidRPr="00822058" w:rsidRDefault="0095637A" w:rsidP="0095637A">
      <w:pPr>
        <w:widowControl w:val="0"/>
        <w:overflowPunct w:val="0"/>
        <w:spacing w:line="240" w:lineRule="auto"/>
        <w:ind w:left="1200" w:hanging="1200"/>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ＭＳ ゴシック" w:hint="eastAsia"/>
          <w:color w:val="000000"/>
          <w:kern w:val="0"/>
          <w:sz w:val="20"/>
          <w:szCs w:val="20"/>
        </w:rPr>
        <w:t>１</w:t>
      </w:r>
      <w:r w:rsidR="00617616">
        <w:rPr>
          <w:rFonts w:ascii="ＭＳ 明朝" w:eastAsia="ＭＳ 明朝" w:hAnsi="ＭＳ 明朝" w:cs="ＭＳ ゴシック" w:hint="eastAsia"/>
          <w:color w:val="000000"/>
          <w:kern w:val="0"/>
          <w:sz w:val="20"/>
          <w:szCs w:val="20"/>
        </w:rPr>
        <w:t>１</w:t>
      </w:r>
      <w:r w:rsidRPr="00822058">
        <w:rPr>
          <w:rFonts w:ascii="ＭＳ 明朝" w:eastAsia="ＭＳ 明朝" w:hAnsi="ＭＳ 明朝" w:cs="ＭＳ ゴシック" w:hint="eastAsia"/>
          <w:color w:val="000000"/>
          <w:kern w:val="0"/>
          <w:sz w:val="20"/>
          <w:szCs w:val="20"/>
        </w:rPr>
        <w:t xml:space="preserve">　契約手続</w:t>
      </w:r>
    </w:p>
    <w:p w14:paraId="03EFCF89" w14:textId="2A227002"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（１）契約交渉の相手方に選定された者と</w:t>
      </w:r>
      <w:r w:rsidR="005D7A72"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との間で、委託内容、経費等について再度調整を行った上で協議が調った場合、委託契約を締結する。</w:t>
      </w:r>
    </w:p>
    <w:p w14:paraId="5FF30DDB" w14:textId="2F0F26BA" w:rsidR="0095637A" w:rsidRPr="00822058" w:rsidRDefault="0095637A" w:rsidP="00577B40">
      <w:pPr>
        <w:widowControl w:val="0"/>
        <w:overflowPunct w:val="0"/>
        <w:spacing w:line="240" w:lineRule="auto"/>
        <w:ind w:leftChars="100" w:left="640" w:hangingChars="200" w:hanging="400"/>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w:t>
      </w:r>
      <w:r w:rsidR="00577B40" w:rsidRPr="00822058">
        <w:rPr>
          <w:rFonts w:ascii="ＭＳ 明朝" w:eastAsia="ＭＳ 明朝" w:hAnsi="ＭＳ 明朝" w:cs="HG丸ｺﾞｼｯｸM-PRO" w:hint="eastAsia"/>
          <w:color w:val="000000"/>
          <w:kern w:val="0"/>
          <w:sz w:val="20"/>
          <w:szCs w:val="20"/>
        </w:rPr>
        <w:t>２</w:t>
      </w:r>
      <w:r w:rsidRPr="00822058">
        <w:rPr>
          <w:rFonts w:ascii="ＭＳ 明朝" w:eastAsia="ＭＳ 明朝" w:hAnsi="ＭＳ 明朝" w:cs="HG丸ｺﾞｼｯｸM-PRO" w:hint="eastAsia"/>
          <w:color w:val="000000"/>
          <w:kern w:val="0"/>
          <w:sz w:val="20"/>
          <w:szCs w:val="20"/>
        </w:rPr>
        <w:t>）選定された候補者が、特別な事情等により契約を締結しない場合は、その理由を記載した辞退届を提出すること。なお、この場合、次順位者を候補者とする。</w:t>
      </w:r>
    </w:p>
    <w:p w14:paraId="0A678046" w14:textId="77777777" w:rsidR="0095637A" w:rsidRPr="00822058" w:rsidRDefault="0095637A" w:rsidP="0095637A">
      <w:pPr>
        <w:widowControl w:val="0"/>
        <w:overflowPunct w:val="0"/>
        <w:spacing w:line="240" w:lineRule="auto"/>
        <w:textAlignment w:val="baseline"/>
        <w:rPr>
          <w:rFonts w:ascii="ＭＳ 明朝" w:eastAsia="ＭＳ 明朝" w:hAnsi="ＭＳ 明朝" w:cs="Times New Roman"/>
          <w:color w:val="000000"/>
          <w:spacing w:val="2"/>
          <w:kern w:val="0"/>
          <w:sz w:val="20"/>
          <w:szCs w:val="20"/>
        </w:rPr>
      </w:pPr>
    </w:p>
    <w:p w14:paraId="3FB0BE9E" w14:textId="23CEE742" w:rsidR="0095637A" w:rsidRPr="00822058" w:rsidRDefault="0095637A" w:rsidP="0095637A">
      <w:pPr>
        <w:widowControl w:val="0"/>
        <w:overflowPunct w:val="0"/>
        <w:spacing w:line="240" w:lineRule="auto"/>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ＭＳ ゴシック" w:hint="eastAsia"/>
          <w:color w:val="000000"/>
          <w:kern w:val="0"/>
          <w:sz w:val="20"/>
          <w:szCs w:val="20"/>
        </w:rPr>
        <w:t>１</w:t>
      </w:r>
      <w:r w:rsidR="00617616">
        <w:rPr>
          <w:rFonts w:ascii="ＭＳ 明朝" w:eastAsia="ＭＳ 明朝" w:hAnsi="ＭＳ 明朝" w:cs="ＭＳ ゴシック" w:hint="eastAsia"/>
          <w:color w:val="000000"/>
          <w:kern w:val="0"/>
          <w:sz w:val="20"/>
          <w:szCs w:val="20"/>
        </w:rPr>
        <w:t>２</w:t>
      </w:r>
      <w:r w:rsidRPr="00822058">
        <w:rPr>
          <w:rFonts w:ascii="ＭＳ 明朝" w:eastAsia="ＭＳ 明朝" w:hAnsi="ＭＳ 明朝" w:cs="ＭＳ ゴシック" w:hint="eastAsia"/>
          <w:color w:val="000000"/>
          <w:kern w:val="0"/>
          <w:sz w:val="20"/>
          <w:szCs w:val="20"/>
        </w:rPr>
        <w:t xml:space="preserve">　その他</w:t>
      </w:r>
    </w:p>
    <w:p w14:paraId="7A8D8E49"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（１）参加表明書の提出後に辞退する場合は、書面により届け出るものとする。</w:t>
      </w:r>
    </w:p>
    <w:p w14:paraId="23986D06"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（２）企画提案書及び価格提案書については、１者につき１提案に限る。</w:t>
      </w:r>
    </w:p>
    <w:p w14:paraId="299B453D" w14:textId="327F2E4B"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（３）参加表明書を提出した後、企画提案書及び価格提案書の差替、訂正、再提出をすることはできない。ただし、</w:t>
      </w:r>
      <w:r w:rsidR="00577B40"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から指示があった場合を除く。</w:t>
      </w:r>
    </w:p>
    <w:p w14:paraId="44BC08A1" w14:textId="7B2E2CCF"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（４）参加表明書を提出した後、</w:t>
      </w:r>
      <w:r w:rsidR="00577B40" w:rsidRPr="00822058">
        <w:rPr>
          <w:rFonts w:ascii="ＭＳ 明朝" w:eastAsia="ＭＳ 明朝" w:hAnsi="ＭＳ 明朝" w:cs="HG丸ｺﾞｼｯｸM-PRO" w:hint="eastAsia"/>
          <w:color w:val="000000"/>
          <w:kern w:val="0"/>
          <w:sz w:val="20"/>
          <w:szCs w:val="20"/>
        </w:rPr>
        <w:t>財団</w:t>
      </w:r>
      <w:r w:rsidRPr="00822058">
        <w:rPr>
          <w:rFonts w:ascii="ＭＳ 明朝" w:eastAsia="ＭＳ 明朝" w:hAnsi="ＭＳ 明朝" w:cs="HG丸ｺﾞｼｯｸM-PRO" w:hint="eastAsia"/>
          <w:color w:val="000000"/>
          <w:kern w:val="0"/>
          <w:sz w:val="20"/>
          <w:szCs w:val="20"/>
        </w:rPr>
        <w:t>が必要と認める場合は、追加書類の提出を求めることがある。</w:t>
      </w:r>
    </w:p>
    <w:p w14:paraId="7CA3EFA9" w14:textId="71B973DD" w:rsidR="0095637A" w:rsidRPr="00822058" w:rsidRDefault="0095637A" w:rsidP="0095637A">
      <w:pPr>
        <w:widowControl w:val="0"/>
        <w:overflowPunct w:val="0"/>
        <w:spacing w:line="240" w:lineRule="auto"/>
        <w:ind w:left="636" w:hanging="424"/>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（５）提出書類の作成、提出等に要する経費は、提案者の負担とする。</w:t>
      </w:r>
    </w:p>
    <w:p w14:paraId="382E2B2B" w14:textId="77777777" w:rsidR="0095637A" w:rsidRPr="00822058" w:rsidRDefault="0095637A" w:rsidP="0095637A">
      <w:pPr>
        <w:widowControl w:val="0"/>
        <w:overflowPunct w:val="0"/>
        <w:spacing w:line="240" w:lineRule="auto"/>
        <w:ind w:left="636" w:hanging="424"/>
        <w:jc w:val="left"/>
        <w:textAlignment w:val="baseline"/>
        <w:rPr>
          <w:rFonts w:ascii="ＭＳ 明朝" w:eastAsia="ＭＳ 明朝" w:hAnsi="ＭＳ 明朝" w:cs="Times New Roman"/>
          <w:color w:val="000000"/>
          <w:spacing w:val="2"/>
          <w:kern w:val="0"/>
          <w:sz w:val="20"/>
          <w:szCs w:val="20"/>
        </w:rPr>
      </w:pPr>
      <w:r w:rsidRPr="00822058">
        <w:rPr>
          <w:rFonts w:ascii="ＭＳ 明朝" w:eastAsia="ＭＳ 明朝" w:hAnsi="ＭＳ 明朝" w:cs="HG丸ｺﾞｼｯｸM-PRO" w:hint="eastAsia"/>
          <w:color w:val="000000"/>
          <w:kern w:val="0"/>
          <w:sz w:val="20"/>
          <w:szCs w:val="20"/>
        </w:rPr>
        <w:t>（６）書類等の作成に用いる言語、通貨及び単位は、日本語、日本円、日本の標準時及び計量法（平成４年法律第５１号）に定める単位とする。</w:t>
      </w:r>
    </w:p>
    <w:sectPr w:rsidR="0095637A" w:rsidRPr="00822058" w:rsidSect="00E27FFD">
      <w:footerReference w:type="default" r:id="rI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92E5" w14:textId="77777777" w:rsidR="00A77083" w:rsidRDefault="00A77083" w:rsidP="00577B40">
      <w:pPr>
        <w:spacing w:line="240" w:lineRule="auto"/>
      </w:pPr>
      <w:r>
        <w:separator/>
      </w:r>
    </w:p>
  </w:endnote>
  <w:endnote w:type="continuationSeparator" w:id="0">
    <w:p w14:paraId="7F70BFD4" w14:textId="77777777" w:rsidR="00A77083" w:rsidRDefault="00A77083" w:rsidP="00577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496767"/>
      <w:docPartObj>
        <w:docPartGallery w:val="Page Numbers (Bottom of Page)"/>
        <w:docPartUnique/>
      </w:docPartObj>
    </w:sdtPr>
    <w:sdtEndPr/>
    <w:sdtContent>
      <w:p w14:paraId="230EC56E" w14:textId="3331350F" w:rsidR="00577B40" w:rsidRDefault="00577B40">
        <w:pPr>
          <w:pStyle w:val="aa"/>
          <w:jc w:val="center"/>
        </w:pPr>
        <w:r>
          <w:fldChar w:fldCharType="begin"/>
        </w:r>
        <w:r>
          <w:instrText>PAGE   \* MERGEFORMAT</w:instrText>
        </w:r>
        <w:r>
          <w:fldChar w:fldCharType="separate"/>
        </w:r>
        <w:r>
          <w:rPr>
            <w:lang w:val="ja-JP"/>
          </w:rPr>
          <w:t>2</w:t>
        </w:r>
        <w:r>
          <w:fldChar w:fldCharType="end"/>
        </w:r>
      </w:p>
    </w:sdtContent>
  </w:sdt>
  <w:p w14:paraId="6835A404" w14:textId="77777777" w:rsidR="00577B40" w:rsidRDefault="00577B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A0D5" w14:textId="77777777" w:rsidR="00A77083" w:rsidRDefault="00A77083" w:rsidP="00577B40">
      <w:pPr>
        <w:spacing w:line="240" w:lineRule="auto"/>
      </w:pPr>
      <w:r>
        <w:separator/>
      </w:r>
    </w:p>
  </w:footnote>
  <w:footnote w:type="continuationSeparator" w:id="0">
    <w:p w14:paraId="6EA1FD42" w14:textId="77777777" w:rsidR="00A77083" w:rsidRDefault="00A77083" w:rsidP="00577B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7A"/>
    <w:rsid w:val="00070BFC"/>
    <w:rsid w:val="000B02E6"/>
    <w:rsid w:val="000B2B2F"/>
    <w:rsid w:val="00161269"/>
    <w:rsid w:val="001D330E"/>
    <w:rsid w:val="001D475D"/>
    <w:rsid w:val="00257231"/>
    <w:rsid w:val="002B34A2"/>
    <w:rsid w:val="00332075"/>
    <w:rsid w:val="00341429"/>
    <w:rsid w:val="003A1EEA"/>
    <w:rsid w:val="003A5A8D"/>
    <w:rsid w:val="00421499"/>
    <w:rsid w:val="00487E82"/>
    <w:rsid w:val="004A5AFF"/>
    <w:rsid w:val="004E005B"/>
    <w:rsid w:val="00577B40"/>
    <w:rsid w:val="005D7A72"/>
    <w:rsid w:val="00617558"/>
    <w:rsid w:val="00617616"/>
    <w:rsid w:val="00627E1E"/>
    <w:rsid w:val="00646BB7"/>
    <w:rsid w:val="00683C1B"/>
    <w:rsid w:val="00761ADB"/>
    <w:rsid w:val="00792D0D"/>
    <w:rsid w:val="00796331"/>
    <w:rsid w:val="00822058"/>
    <w:rsid w:val="008673A0"/>
    <w:rsid w:val="008975F5"/>
    <w:rsid w:val="008A2919"/>
    <w:rsid w:val="008A4E33"/>
    <w:rsid w:val="008E28A7"/>
    <w:rsid w:val="0095637A"/>
    <w:rsid w:val="009E79CA"/>
    <w:rsid w:val="009F712E"/>
    <w:rsid w:val="00A7378F"/>
    <w:rsid w:val="00A77083"/>
    <w:rsid w:val="00AA6551"/>
    <w:rsid w:val="00AF6B04"/>
    <w:rsid w:val="00B114C4"/>
    <w:rsid w:val="00B621F7"/>
    <w:rsid w:val="00B74470"/>
    <w:rsid w:val="00BB3CE8"/>
    <w:rsid w:val="00C847F2"/>
    <w:rsid w:val="00CE6420"/>
    <w:rsid w:val="00D467EB"/>
    <w:rsid w:val="00DE4996"/>
    <w:rsid w:val="00E043FA"/>
    <w:rsid w:val="00E27FFD"/>
    <w:rsid w:val="00E4595B"/>
    <w:rsid w:val="00E85439"/>
    <w:rsid w:val="00E90F3E"/>
    <w:rsid w:val="00EB545B"/>
    <w:rsid w:val="00EC4342"/>
    <w:rsid w:val="00EC54C1"/>
    <w:rsid w:val="00F62BB4"/>
    <w:rsid w:val="00F95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23E20"/>
  <w15:chartTrackingRefBased/>
  <w15:docId w15:val="{C15110B5-DEAD-403F-A216-5DAEA0AC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5637A"/>
    <w:pPr>
      <w:widowControl w:val="0"/>
      <w:overflowPunct w:val="0"/>
      <w:adjustRightInd w:val="0"/>
      <w:spacing w:line="240" w:lineRule="auto"/>
      <w:textAlignment w:val="baseline"/>
    </w:pPr>
    <w:rPr>
      <w:rFonts w:ascii="HG丸ｺﾞｼｯｸM-PRO" w:eastAsia="HG丸ｺﾞｼｯｸM-PRO" w:hAnsi="HG丸ｺﾞｼｯｸM-PRO" w:cs="HG丸ｺﾞｼｯｸM-PRO"/>
      <w:color w:val="000000"/>
      <w:kern w:val="0"/>
      <w:sz w:val="20"/>
      <w:szCs w:val="20"/>
    </w:rPr>
  </w:style>
  <w:style w:type="paragraph" w:styleId="a4">
    <w:name w:val="List Paragraph"/>
    <w:basedOn w:val="a"/>
    <w:uiPriority w:val="99"/>
    <w:qFormat/>
    <w:rsid w:val="0095637A"/>
    <w:pPr>
      <w:widowControl w:val="0"/>
      <w:suppressAutoHyphens/>
      <w:kinsoku w:val="0"/>
      <w:wordWrap w:val="0"/>
      <w:overflowPunct w:val="0"/>
      <w:autoSpaceDE w:val="0"/>
      <w:autoSpaceDN w:val="0"/>
      <w:adjustRightInd w:val="0"/>
      <w:spacing w:line="240" w:lineRule="auto"/>
      <w:ind w:left="840"/>
      <w:textAlignment w:val="baseline"/>
    </w:pPr>
    <w:rPr>
      <w:rFonts w:ascii="HG丸ｺﾞｼｯｸM-PRO" w:eastAsia="HG丸ｺﾞｼｯｸM-PRO" w:hAnsi="Times New Roman" w:cs="Times New Roman"/>
      <w:kern w:val="0"/>
      <w:szCs w:val="24"/>
    </w:rPr>
  </w:style>
  <w:style w:type="character" w:styleId="a5">
    <w:name w:val="Hyperlink"/>
    <w:basedOn w:val="a0"/>
    <w:uiPriority w:val="99"/>
    <w:rsid w:val="0095637A"/>
    <w:rPr>
      <w:rFonts w:ascii="Century" w:eastAsia="ＭＳ 明朝" w:hAnsi="Century" w:cs="ＭＳ 明朝"/>
      <w:color w:val="0000FF"/>
      <w:sz w:val="21"/>
      <w:szCs w:val="21"/>
      <w:u w:val="single" w:color="0000FF"/>
    </w:rPr>
  </w:style>
  <w:style w:type="paragraph" w:styleId="a6">
    <w:name w:val="Balloon Text"/>
    <w:basedOn w:val="a"/>
    <w:link w:val="a7"/>
    <w:uiPriority w:val="99"/>
    <w:semiHidden/>
    <w:unhideWhenUsed/>
    <w:rsid w:val="00577B4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7B40"/>
    <w:rPr>
      <w:rFonts w:asciiTheme="majorHAnsi" w:eastAsiaTheme="majorEastAsia" w:hAnsiTheme="majorHAnsi" w:cstheme="majorBidi"/>
      <w:sz w:val="18"/>
      <w:szCs w:val="18"/>
    </w:rPr>
  </w:style>
  <w:style w:type="paragraph" w:styleId="a8">
    <w:name w:val="header"/>
    <w:basedOn w:val="a"/>
    <w:link w:val="a9"/>
    <w:uiPriority w:val="99"/>
    <w:unhideWhenUsed/>
    <w:rsid w:val="00577B40"/>
    <w:pPr>
      <w:tabs>
        <w:tab w:val="center" w:pos="4252"/>
        <w:tab w:val="right" w:pos="8504"/>
      </w:tabs>
      <w:snapToGrid w:val="0"/>
    </w:pPr>
  </w:style>
  <w:style w:type="character" w:customStyle="1" w:styleId="a9">
    <w:name w:val="ヘッダー (文字)"/>
    <w:basedOn w:val="a0"/>
    <w:link w:val="a8"/>
    <w:uiPriority w:val="99"/>
    <w:rsid w:val="00577B40"/>
  </w:style>
  <w:style w:type="paragraph" w:styleId="aa">
    <w:name w:val="footer"/>
    <w:basedOn w:val="a"/>
    <w:link w:val="ab"/>
    <w:uiPriority w:val="99"/>
    <w:unhideWhenUsed/>
    <w:rsid w:val="00577B40"/>
    <w:pPr>
      <w:tabs>
        <w:tab w:val="center" w:pos="4252"/>
        <w:tab w:val="right" w:pos="8504"/>
      </w:tabs>
      <w:snapToGrid w:val="0"/>
    </w:pPr>
  </w:style>
  <w:style w:type="character" w:customStyle="1" w:styleId="ab">
    <w:name w:val="フッター (文字)"/>
    <w:basedOn w:val="a0"/>
    <w:link w:val="aa"/>
    <w:uiPriority w:val="99"/>
    <w:rsid w:val="00577B40"/>
  </w:style>
  <w:style w:type="character" w:styleId="ac">
    <w:name w:val="Unresolved Mention"/>
    <w:basedOn w:val="a0"/>
    <w:uiPriority w:val="99"/>
    <w:semiHidden/>
    <w:unhideWhenUsed/>
    <w:rsid w:val="00A7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keizai-center.kyo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677</Words>
  <Characters>3861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企画総務部</dc:creator>
  <cp:keywords/>
  <dc:description/>
  <cp:lastModifiedBy>吉田 美子</cp:lastModifiedBy>
  <cp:revision>7</cp:revision>
  <cp:lastPrinted>2022-01-20T02:03:00Z</cp:lastPrinted>
  <dcterms:created xsi:type="dcterms:W3CDTF">2021-12-14T01:05:00Z</dcterms:created>
  <dcterms:modified xsi:type="dcterms:W3CDTF">2022-01-26T04:51:00Z</dcterms:modified>
</cp:coreProperties>
</file>